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160F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160F2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16F5B" w:rsidRDefault="00116F5B" w:rsidP="004A4672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 xml:space="preserve">37.03.01 Психология </w:t>
                  </w:r>
                  <w:r w:rsidRPr="00AD208A">
                    <w:rPr>
                      <w:color w:val="000000"/>
                    </w:rPr>
                    <w:t xml:space="preserve">(уровень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«Психологическое консультирование»</w:t>
                  </w:r>
                  <w:proofErr w:type="gramStart"/>
                  <w:r w:rsidRPr="00C939F4">
                    <w:t>,</w:t>
                  </w:r>
                  <w:r w:rsidRPr="006E2C2B">
                    <w:t>у</w:t>
                  </w:r>
                  <w:proofErr w:type="gramEnd"/>
                  <w:r w:rsidRPr="006E2C2B">
                    <w:t xml:space="preserve">тв. приказом ректора </w:t>
                  </w:r>
                  <w:proofErr w:type="spellStart"/>
                  <w:r w:rsidRPr="006E2C2B">
                    <w:t>ОмГА</w:t>
                  </w:r>
                  <w:proofErr w:type="spellEnd"/>
                  <w:r w:rsidRPr="006E2C2B">
                    <w:t xml:space="preserve"> от </w:t>
                  </w:r>
                  <w:r w:rsidR="0032345A">
                    <w:t>2</w:t>
                  </w:r>
                  <w:r w:rsidR="0032345A" w:rsidRPr="004C7352">
                    <w:t>7</w:t>
                  </w:r>
                  <w:r w:rsidR="0032345A">
                    <w:t>.03.202</w:t>
                  </w:r>
                  <w:r w:rsidR="0032345A" w:rsidRPr="004C7352">
                    <w:t>3</w:t>
                  </w:r>
                  <w:r w:rsidR="0032345A" w:rsidRPr="006D68B1">
                    <w:t xml:space="preserve"> №</w:t>
                  </w:r>
                  <w:r w:rsidR="0032345A">
                    <w:t xml:space="preserve"> 5</w:t>
                  </w:r>
                  <w:r w:rsidR="0032345A" w:rsidRPr="004C7352">
                    <w:t>1</w:t>
                  </w:r>
                </w:p>
                <w:p w:rsidR="00116F5B" w:rsidRDefault="00116F5B" w:rsidP="005438F2">
                  <w:pPr>
                    <w:jc w:val="both"/>
                  </w:pPr>
                </w:p>
                <w:p w:rsidR="00116F5B" w:rsidRDefault="00116F5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160F2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3.0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16F5B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16F5B" w:rsidRPr="00C94464" w:rsidRDefault="00116F5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2345A" w:rsidRPr="00C94464" w:rsidRDefault="0032345A" w:rsidP="0032345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16F5B" w:rsidRPr="00C94464" w:rsidRDefault="00116F5B" w:rsidP="003234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A73B7E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ИСТОРИЯ ПСИХОЛОГИИ</w:t>
      </w:r>
    </w:p>
    <w:p w:rsidR="00C94464" w:rsidRPr="006D320A" w:rsidRDefault="00A73B7E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793E1B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E81007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54530">
        <w:rPr>
          <w:rFonts w:eastAsia="Courier New"/>
          <w:b/>
          <w:sz w:val="24"/>
          <w:szCs w:val="24"/>
          <w:lang w:bidi="ru-RU"/>
        </w:rPr>
        <w:t>37.03</w:t>
      </w:r>
      <w:r w:rsidRPr="007A1AF1">
        <w:rPr>
          <w:rFonts w:eastAsia="Courier New"/>
          <w:b/>
          <w:sz w:val="24"/>
          <w:szCs w:val="24"/>
          <w:lang w:bidi="ru-RU"/>
        </w:rPr>
        <w:t xml:space="preserve">.01 </w:t>
      </w:r>
      <w:r w:rsidR="00354530">
        <w:rPr>
          <w:rFonts w:eastAsia="Courier New"/>
          <w:b/>
          <w:sz w:val="24"/>
          <w:szCs w:val="24"/>
          <w:lang w:bidi="ru-RU"/>
        </w:rPr>
        <w:t>Психологи</w:t>
      </w:r>
      <w:proofErr w:type="gramStart"/>
      <w:r w:rsidR="00354530">
        <w:rPr>
          <w:rFonts w:eastAsia="Courier New"/>
          <w:b/>
          <w:sz w:val="24"/>
          <w:szCs w:val="24"/>
          <w:lang w:bidi="ru-RU"/>
        </w:rPr>
        <w:t>я</w:t>
      </w:r>
      <w:r w:rsidRPr="007A1AF1">
        <w:rPr>
          <w:rFonts w:eastAsia="Courier New"/>
          <w:sz w:val="24"/>
          <w:szCs w:val="24"/>
          <w:lang w:bidi="ru-RU"/>
        </w:rPr>
        <w:t>(</w:t>
      </w:r>
      <w:proofErr w:type="gramEnd"/>
      <w:r w:rsidRPr="007A1AF1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7A1AF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A1AF1">
        <w:rPr>
          <w:rFonts w:eastAsia="Courier New"/>
          <w:sz w:val="24"/>
          <w:szCs w:val="24"/>
          <w:lang w:bidi="ru-RU"/>
        </w:rPr>
        <w:t>)</w:t>
      </w:r>
      <w:r w:rsidRPr="007A1AF1">
        <w:rPr>
          <w:rFonts w:eastAsia="Courier New"/>
          <w:sz w:val="24"/>
          <w:szCs w:val="24"/>
          <w:lang w:bidi="ru-RU"/>
        </w:rPr>
        <w:cr/>
      </w: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54530">
        <w:rPr>
          <w:rFonts w:eastAsia="Courier New"/>
          <w:b/>
          <w:sz w:val="24"/>
          <w:szCs w:val="24"/>
          <w:lang w:bidi="ru-RU"/>
        </w:rPr>
        <w:t xml:space="preserve">Психологическое </w:t>
      </w:r>
      <w:r w:rsidR="00814CEC">
        <w:rPr>
          <w:rFonts w:eastAsia="Courier New"/>
          <w:b/>
          <w:sz w:val="24"/>
          <w:szCs w:val="24"/>
          <w:lang w:bidi="ru-RU"/>
        </w:rPr>
        <w:t>консультирование</w:t>
      </w:r>
      <w:r w:rsidRPr="007A1AF1">
        <w:rPr>
          <w:rFonts w:eastAsia="Courier New"/>
          <w:sz w:val="24"/>
          <w:szCs w:val="24"/>
          <w:lang w:bidi="ru-RU"/>
        </w:rPr>
        <w:t>»</w:t>
      </w:r>
    </w:p>
    <w:p w:rsidR="00DF454B" w:rsidRPr="007A1AF1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F454B" w:rsidRDefault="00DF454B" w:rsidP="00DF454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D2EB5" w:rsidRPr="007A1AF1" w:rsidRDefault="007D2EB5" w:rsidP="00DF454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04143" w:rsidRDefault="00DF454B" w:rsidP="007D2EB5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A1A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spellStart"/>
      <w:r w:rsidRPr="007A1AF1">
        <w:rPr>
          <w:rFonts w:eastAsia="Courier New"/>
          <w:sz w:val="24"/>
          <w:szCs w:val="24"/>
          <w:lang w:bidi="ru-RU"/>
        </w:rPr>
        <w:t>педагогическая</w:t>
      </w:r>
      <w:proofErr w:type="gramStart"/>
      <w:r w:rsidRPr="007A1AF1">
        <w:rPr>
          <w:rFonts w:eastAsia="Courier New"/>
          <w:sz w:val="24"/>
          <w:szCs w:val="24"/>
          <w:lang w:bidi="ru-RU"/>
        </w:rPr>
        <w:t>,н</w:t>
      </w:r>
      <w:proofErr w:type="gramEnd"/>
      <w:r w:rsidRPr="007A1AF1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</w:p>
    <w:p w:rsidR="0004400B" w:rsidRDefault="00204143" w:rsidP="007D2EB5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Courier New"/>
          <w:sz w:val="24"/>
          <w:szCs w:val="24"/>
          <w:lang w:bidi="ru-RU"/>
        </w:rPr>
        <w:t>(основной)</w:t>
      </w:r>
    </w:p>
    <w:p w:rsidR="00634B88" w:rsidRPr="00793E1B" w:rsidRDefault="00634B88" w:rsidP="0004400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D2EB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55A0A" w:rsidRPr="00793E1B" w:rsidRDefault="00C55A0A" w:rsidP="00C55A0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4462C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55A0A" w:rsidRPr="00793E1B" w:rsidRDefault="00C55A0A" w:rsidP="00C55A0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4462C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D2EB5" w:rsidRPr="00793E1B" w:rsidRDefault="007D2EB5" w:rsidP="007D2E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D2E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2EB5" w:rsidRPr="00793E1B" w:rsidRDefault="007D2EB5" w:rsidP="007D2EB5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32345A">
        <w:rPr>
          <w:color w:val="000000"/>
          <w:sz w:val="24"/>
          <w:szCs w:val="24"/>
        </w:rPr>
        <w:t>202</w:t>
      </w:r>
      <w:r w:rsidR="0032345A">
        <w:rPr>
          <w:color w:val="000000"/>
          <w:sz w:val="24"/>
          <w:szCs w:val="24"/>
          <w:lang w:val="en-US"/>
        </w:rPr>
        <w:t>3</w:t>
      </w:r>
    </w:p>
    <w:p w:rsidR="00DF1076" w:rsidRPr="00793E1B" w:rsidRDefault="00DF1076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7D2EB5" w:rsidRDefault="007D2EB5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D2EB5" w:rsidRDefault="007D2EB5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25B06" w:rsidRPr="00793E1B" w:rsidRDefault="00D25B06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D757B7">
        <w:rPr>
          <w:color w:val="000000"/>
          <w:spacing w:val="-3"/>
          <w:sz w:val="24"/>
          <w:szCs w:val="24"/>
          <w:lang w:eastAsia="en-US"/>
        </w:rPr>
        <w:t>с</w:t>
      </w:r>
      <w:proofErr w:type="gramEnd"/>
      <w:r w:rsidR="00D757B7">
        <w:rPr>
          <w:color w:val="000000"/>
          <w:spacing w:val="-3"/>
          <w:sz w:val="24"/>
          <w:szCs w:val="24"/>
          <w:lang w:eastAsia="en-US"/>
        </w:rPr>
        <w:t>т.пр</w:t>
      </w:r>
      <w:proofErr w:type="spellEnd"/>
      <w:r w:rsidR="00D757B7">
        <w:rPr>
          <w:color w:val="000000"/>
          <w:spacing w:val="-3"/>
          <w:sz w:val="24"/>
          <w:szCs w:val="24"/>
          <w:lang w:eastAsia="en-US"/>
        </w:rPr>
        <w:t>. О.В.Довгань</w:t>
      </w: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25B06" w:rsidRPr="00793E1B" w:rsidRDefault="00D25B06" w:rsidP="00D25B0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25B06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2345A" w:rsidRPr="003425AC" w:rsidRDefault="0032345A" w:rsidP="0032345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D25B06" w:rsidRPr="006D320A" w:rsidRDefault="00D25B06" w:rsidP="00D25B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25B06" w:rsidRDefault="00D25B06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6E36" w:rsidP="004E1C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7F6E3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6E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7F6E3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6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793E1B" w:rsidRDefault="00634B88" w:rsidP="00634B8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7D2EB5" w:rsidRDefault="00DF454B" w:rsidP="007D2EB5">
      <w:pPr>
        <w:rPr>
          <w:sz w:val="24"/>
          <w:szCs w:val="24"/>
        </w:rPr>
      </w:pPr>
      <w:r w:rsidRPr="007A1AF1">
        <w:rPr>
          <w:sz w:val="24"/>
          <w:szCs w:val="24"/>
        </w:rPr>
        <w:t xml:space="preserve">- </w:t>
      </w:r>
      <w:r w:rsidR="007D2EB5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7D2EB5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7D2EB5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7D2EB5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7D2EB5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7D2EB5" w:rsidRPr="00721BEF">
        <w:rPr>
          <w:sz w:val="24"/>
          <w:szCs w:val="24"/>
        </w:rPr>
        <w:t xml:space="preserve">, утвержденного </w:t>
      </w:r>
      <w:r w:rsidR="007D2EB5">
        <w:rPr>
          <w:sz w:val="24"/>
          <w:szCs w:val="24"/>
        </w:rPr>
        <w:t xml:space="preserve">Приказом </w:t>
      </w:r>
      <w:proofErr w:type="spellStart"/>
      <w:r w:rsidR="007D2EB5">
        <w:rPr>
          <w:sz w:val="24"/>
          <w:szCs w:val="24"/>
        </w:rPr>
        <w:t>Минобрнауки</w:t>
      </w:r>
      <w:proofErr w:type="spellEnd"/>
      <w:r w:rsidR="007D2EB5">
        <w:rPr>
          <w:sz w:val="24"/>
          <w:szCs w:val="24"/>
        </w:rPr>
        <w:t xml:space="preserve"> России от 07.08.2014 N 946</w:t>
      </w:r>
      <w:r w:rsidR="007D2EB5" w:rsidRPr="00721BEF">
        <w:rPr>
          <w:sz w:val="24"/>
          <w:szCs w:val="24"/>
        </w:rPr>
        <w:t xml:space="preserve"> (зарегист</w:t>
      </w:r>
      <w:r w:rsidR="007D2EB5">
        <w:rPr>
          <w:sz w:val="24"/>
          <w:szCs w:val="24"/>
        </w:rPr>
        <w:t>рирован в Минюсте России 15.10</w:t>
      </w:r>
      <w:r w:rsidR="007D2EB5" w:rsidRPr="00721BEF">
        <w:rPr>
          <w:sz w:val="24"/>
          <w:szCs w:val="24"/>
        </w:rPr>
        <w:t>.201</w:t>
      </w:r>
      <w:r w:rsidR="007D2EB5">
        <w:rPr>
          <w:sz w:val="24"/>
          <w:szCs w:val="24"/>
        </w:rPr>
        <w:t>4 N 34320</w:t>
      </w:r>
      <w:r w:rsidR="007D2EB5" w:rsidRPr="00721BEF">
        <w:rPr>
          <w:sz w:val="24"/>
          <w:szCs w:val="24"/>
        </w:rPr>
        <w:t xml:space="preserve">) (далее - ФГОС </w:t>
      </w:r>
      <w:proofErr w:type="gramStart"/>
      <w:r w:rsidR="007D2EB5" w:rsidRPr="00721BEF">
        <w:rPr>
          <w:sz w:val="24"/>
          <w:szCs w:val="24"/>
        </w:rPr>
        <w:t>ВО</w:t>
      </w:r>
      <w:proofErr w:type="gramEnd"/>
      <w:r w:rsidR="007D2EB5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7D2EB5">
        <w:rPr>
          <w:sz w:val="24"/>
          <w:szCs w:val="24"/>
        </w:rPr>
        <w:t>);</w:t>
      </w:r>
    </w:p>
    <w:p w:rsidR="00BF6C01" w:rsidRPr="00BF6C01" w:rsidRDefault="00DF454B" w:rsidP="00BF6C01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E5D8D">
        <w:rPr>
          <w:sz w:val="24"/>
          <w:szCs w:val="24"/>
          <w:lang w:eastAsia="en-US"/>
        </w:rPr>
        <w:t xml:space="preserve">- </w:t>
      </w:r>
      <w:r w:rsidR="00BF6C01" w:rsidRPr="00BF6C0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F6C01" w:rsidRPr="00BF6C01">
        <w:rPr>
          <w:rFonts w:eastAsia="Calibri"/>
          <w:color w:val="000000"/>
          <w:sz w:val="24"/>
          <w:szCs w:val="24"/>
        </w:rPr>
        <w:t>а</w:t>
      </w:r>
      <w:r w:rsidR="00BF6C01" w:rsidRPr="00BF6C01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BF6C01" w:rsidRPr="00BF6C0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BF6C01" w:rsidRPr="00BF6C01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BF6C01" w:rsidRPr="00BF6C01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BF6C01" w:rsidRPr="00BF6C01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F6C01" w:rsidRPr="00BF6C01" w:rsidRDefault="00BF6C01" w:rsidP="00BF6C01">
      <w:pPr>
        <w:ind w:firstLine="709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BF6C01">
        <w:rPr>
          <w:rFonts w:eastAsia="Calibri"/>
          <w:sz w:val="24"/>
          <w:szCs w:val="24"/>
        </w:rPr>
        <w:t>ь</w:t>
      </w:r>
      <w:r w:rsidRPr="00BF6C01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BF6C01">
        <w:rPr>
          <w:rFonts w:eastAsia="Calibri"/>
          <w:sz w:val="24"/>
          <w:szCs w:val="24"/>
        </w:rPr>
        <w:t>ВО</w:t>
      </w:r>
      <w:proofErr w:type="gramEnd"/>
      <w:r w:rsidRPr="00BF6C01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BF6C01">
        <w:rPr>
          <w:rFonts w:eastAsia="Calibri"/>
          <w:sz w:val="24"/>
          <w:szCs w:val="24"/>
        </w:rPr>
        <w:t>е</w:t>
      </w:r>
      <w:r w:rsidRPr="00BF6C01">
        <w:rPr>
          <w:rFonts w:eastAsia="Calibri"/>
          <w:sz w:val="24"/>
          <w:szCs w:val="24"/>
        </w:rPr>
        <w:t xml:space="preserve">мия; </w:t>
      </w:r>
      <w:proofErr w:type="spellStart"/>
      <w:r w:rsidRPr="00BF6C01">
        <w:rPr>
          <w:rFonts w:eastAsia="Calibri"/>
          <w:sz w:val="24"/>
          <w:szCs w:val="24"/>
        </w:rPr>
        <w:t>ОмГА</w:t>
      </w:r>
      <w:proofErr w:type="spellEnd"/>
      <w:r w:rsidRPr="00BF6C01">
        <w:rPr>
          <w:rFonts w:eastAsia="Calibri"/>
          <w:sz w:val="24"/>
          <w:szCs w:val="24"/>
        </w:rPr>
        <w:t>):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 xml:space="preserve">- </w:t>
      </w:r>
      <w:r w:rsidRPr="00BF6C0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BF6C01">
        <w:rPr>
          <w:rFonts w:eastAsia="Calibri"/>
          <w:color w:val="000000"/>
          <w:sz w:val="24"/>
          <w:szCs w:val="24"/>
        </w:rPr>
        <w:t>ь</w:t>
      </w:r>
      <w:r w:rsidRPr="00BF6C01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F6C01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BF6C01">
        <w:rPr>
          <w:rFonts w:eastAsia="Calibri"/>
          <w:color w:val="000000"/>
          <w:sz w:val="24"/>
          <w:szCs w:val="24"/>
        </w:rPr>
        <w:t>о</w:t>
      </w:r>
      <w:r w:rsidRPr="00BF6C01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ОмГА</w:t>
      </w:r>
      <w:proofErr w:type="spellEnd"/>
      <w:r w:rsidRPr="00BF6C0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F6C01" w:rsidRPr="00BF6C01" w:rsidRDefault="00BF6C01" w:rsidP="00BF6C01">
      <w:pPr>
        <w:ind w:firstLine="709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F6C01">
        <w:rPr>
          <w:rFonts w:eastAsia="Calibri"/>
          <w:sz w:val="24"/>
          <w:szCs w:val="24"/>
        </w:rPr>
        <w:t>обучающихся</w:t>
      </w:r>
      <w:proofErr w:type="gramEnd"/>
      <w:r w:rsidRPr="00BF6C01">
        <w:rPr>
          <w:rFonts w:eastAsia="Calibri"/>
          <w:sz w:val="24"/>
          <w:szCs w:val="24"/>
        </w:rPr>
        <w:t>», одобренным на засед</w:t>
      </w:r>
      <w:r w:rsidRPr="00BF6C01">
        <w:rPr>
          <w:rFonts w:eastAsia="Calibri"/>
          <w:sz w:val="24"/>
          <w:szCs w:val="24"/>
        </w:rPr>
        <w:t>а</w:t>
      </w:r>
      <w:r w:rsidRPr="00BF6C01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BF6C01">
        <w:rPr>
          <w:rFonts w:eastAsia="Calibri"/>
          <w:sz w:val="24"/>
          <w:szCs w:val="24"/>
        </w:rPr>
        <w:t>ОмГА</w:t>
      </w:r>
      <w:proofErr w:type="spellEnd"/>
      <w:r w:rsidRPr="00BF6C01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F6C01">
        <w:rPr>
          <w:rFonts w:eastAsia="Calibri"/>
          <w:color w:val="000000"/>
          <w:sz w:val="24"/>
          <w:szCs w:val="24"/>
        </w:rPr>
        <w:t>у</w:t>
      </w:r>
      <w:r w:rsidRPr="00BF6C01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ОмГА</w:t>
      </w:r>
      <w:proofErr w:type="spellEnd"/>
      <w:r w:rsidRPr="00BF6C0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BF6C01">
        <w:rPr>
          <w:rFonts w:eastAsia="Calibri"/>
          <w:color w:val="000000"/>
          <w:sz w:val="24"/>
          <w:szCs w:val="24"/>
        </w:rPr>
        <w:t>а</w:t>
      </w:r>
      <w:r w:rsidRPr="00BF6C01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F6C01" w:rsidRPr="00BF6C01" w:rsidRDefault="00BF6C01" w:rsidP="00BF6C01">
      <w:pPr>
        <w:ind w:firstLine="708"/>
        <w:jc w:val="both"/>
        <w:rPr>
          <w:rFonts w:eastAsia="Calibri"/>
          <w:sz w:val="24"/>
          <w:szCs w:val="24"/>
        </w:rPr>
      </w:pPr>
      <w:r w:rsidRPr="00BF6C01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BF6C01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BF6C01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BF6C01">
        <w:rPr>
          <w:rFonts w:eastAsia="Calibri"/>
          <w:color w:val="000000"/>
          <w:sz w:val="24"/>
          <w:szCs w:val="24"/>
        </w:rPr>
        <w:t>с</w:t>
      </w:r>
      <w:r w:rsidRPr="00BF6C01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BF6C01">
        <w:rPr>
          <w:rFonts w:eastAsia="Calibri"/>
          <w:color w:val="000000"/>
          <w:sz w:val="24"/>
          <w:szCs w:val="24"/>
        </w:rPr>
        <w:t>ь</w:t>
      </w:r>
      <w:r w:rsidRPr="00BF6C01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F6C01">
        <w:rPr>
          <w:rFonts w:eastAsia="Calibri"/>
          <w:color w:val="000000"/>
          <w:sz w:val="24"/>
          <w:szCs w:val="24"/>
        </w:rPr>
        <w:t>, магистратуры», одо</w:t>
      </w:r>
      <w:r w:rsidRPr="00BF6C01">
        <w:rPr>
          <w:rFonts w:eastAsia="Calibri"/>
          <w:color w:val="000000"/>
          <w:sz w:val="24"/>
          <w:szCs w:val="24"/>
        </w:rPr>
        <w:t>б</w:t>
      </w:r>
      <w:r w:rsidRPr="00BF6C01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BF6C01">
        <w:rPr>
          <w:rFonts w:eastAsia="Calibri"/>
          <w:color w:val="000000"/>
          <w:sz w:val="24"/>
          <w:szCs w:val="24"/>
        </w:rPr>
        <w:t>е</w:t>
      </w:r>
      <w:r w:rsidRPr="00BF6C01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ОмГА</w:t>
      </w:r>
      <w:proofErr w:type="spellEnd"/>
      <w:r w:rsidRPr="00BF6C0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BF6C01">
        <w:rPr>
          <w:rFonts w:eastAsia="Calibri"/>
          <w:color w:val="000000"/>
          <w:sz w:val="24"/>
          <w:szCs w:val="24"/>
        </w:rPr>
        <w:t>к</w:t>
      </w:r>
      <w:r w:rsidRPr="00BF6C01">
        <w:rPr>
          <w:rFonts w:eastAsia="Calibri"/>
          <w:color w:val="000000"/>
          <w:sz w:val="24"/>
          <w:szCs w:val="24"/>
        </w:rPr>
        <w:t>тора от 28.02.2022 № 23;</w:t>
      </w:r>
    </w:p>
    <w:p w:rsidR="00DF454B" w:rsidRPr="005E5D8D" w:rsidRDefault="00BF6C01" w:rsidP="00BF6C01">
      <w:pPr>
        <w:ind w:firstLine="709"/>
        <w:jc w:val="both"/>
        <w:rPr>
          <w:sz w:val="24"/>
          <w:szCs w:val="24"/>
          <w:lang w:eastAsia="en-US"/>
        </w:rPr>
      </w:pPr>
      <w:r w:rsidRPr="00BF6C0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BF6C01">
        <w:rPr>
          <w:rFonts w:eastAsia="Calibri"/>
          <w:color w:val="000000"/>
          <w:sz w:val="24"/>
          <w:szCs w:val="24"/>
        </w:rPr>
        <w:t>а</w:t>
      </w:r>
      <w:r w:rsidRPr="00BF6C01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BF6C01">
        <w:rPr>
          <w:rFonts w:eastAsia="Calibri"/>
          <w:color w:val="000000"/>
          <w:sz w:val="24"/>
          <w:szCs w:val="24"/>
        </w:rPr>
        <w:t>, программам магистр</w:t>
      </w:r>
      <w:r w:rsidRPr="00BF6C01">
        <w:rPr>
          <w:rFonts w:eastAsia="Calibri"/>
          <w:color w:val="000000"/>
          <w:sz w:val="24"/>
          <w:szCs w:val="24"/>
        </w:rPr>
        <w:t>а</w:t>
      </w:r>
      <w:r w:rsidRPr="00BF6C01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F6C01">
        <w:rPr>
          <w:rFonts w:eastAsia="Calibri"/>
          <w:color w:val="000000"/>
          <w:sz w:val="24"/>
          <w:szCs w:val="24"/>
        </w:rPr>
        <w:t>ОмГА</w:t>
      </w:r>
      <w:proofErr w:type="spellEnd"/>
      <w:r w:rsidRPr="00BF6C01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r w:rsidR="00DF454B" w:rsidRPr="005E5D8D">
        <w:rPr>
          <w:sz w:val="24"/>
          <w:szCs w:val="24"/>
          <w:lang w:eastAsia="en-US"/>
        </w:rPr>
        <w:t>;</w:t>
      </w:r>
    </w:p>
    <w:p w:rsidR="00DF454B" w:rsidRPr="007A1AF1" w:rsidRDefault="00DF454B" w:rsidP="00DF45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A1AF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AF1">
        <w:rPr>
          <w:sz w:val="24"/>
          <w:szCs w:val="24"/>
          <w:lang w:eastAsia="en-US"/>
        </w:rPr>
        <w:t>бакалавриата</w:t>
      </w:r>
      <w:proofErr w:type="spellEnd"/>
      <w:r w:rsidRPr="007A1AF1">
        <w:rPr>
          <w:sz w:val="24"/>
          <w:szCs w:val="24"/>
          <w:lang w:eastAsia="en-US"/>
        </w:rPr>
        <w:t xml:space="preserve"> </w:t>
      </w:r>
      <w:r w:rsidRPr="007A1AF1">
        <w:rPr>
          <w:sz w:val="24"/>
          <w:szCs w:val="24"/>
        </w:rPr>
        <w:t xml:space="preserve">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), направленность (профиль) программы </w:t>
      </w:r>
      <w:r w:rsidR="00354530">
        <w:rPr>
          <w:sz w:val="24"/>
          <w:szCs w:val="24"/>
        </w:rPr>
        <w:t>«Психолог</w:t>
      </w:r>
      <w:r w:rsidR="00354530">
        <w:rPr>
          <w:sz w:val="24"/>
          <w:szCs w:val="24"/>
        </w:rPr>
        <w:t>и</w:t>
      </w:r>
      <w:r w:rsidR="00354530">
        <w:rPr>
          <w:sz w:val="24"/>
          <w:szCs w:val="24"/>
        </w:rPr>
        <w:t xml:space="preserve">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>»</w:t>
      </w:r>
      <w:r w:rsidRPr="007A1AF1">
        <w:rPr>
          <w:sz w:val="24"/>
          <w:szCs w:val="24"/>
        </w:rPr>
        <w:t xml:space="preserve">; </w:t>
      </w:r>
      <w:r w:rsidR="00D25B06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D25B06">
        <w:rPr>
          <w:sz w:val="24"/>
          <w:szCs w:val="24"/>
          <w:lang w:eastAsia="en-US"/>
        </w:rPr>
        <w:t>очная</w:t>
      </w:r>
      <w:r w:rsidR="007D2EB5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7D2EB5" w:rsidRPr="002B3C02">
        <w:rPr>
          <w:color w:val="000000"/>
          <w:sz w:val="24"/>
          <w:szCs w:val="24"/>
          <w:lang w:eastAsia="en-US"/>
        </w:rPr>
        <w:t xml:space="preserve"> </w:t>
      </w:r>
      <w:r w:rsidR="0032345A" w:rsidRPr="0032345A">
        <w:rPr>
          <w:color w:val="000000"/>
          <w:sz w:val="24"/>
          <w:szCs w:val="24"/>
          <w:lang w:eastAsia="en-US"/>
        </w:rPr>
        <w:t xml:space="preserve">2023/2024 </w:t>
      </w:r>
      <w:r w:rsidR="007D2EB5" w:rsidRPr="002B3C02">
        <w:rPr>
          <w:color w:val="000000"/>
          <w:sz w:val="24"/>
          <w:szCs w:val="24"/>
          <w:lang w:eastAsia="en-US"/>
        </w:rPr>
        <w:t>учебный год, утве</w:t>
      </w:r>
      <w:r w:rsidR="007D2EB5" w:rsidRPr="002B3C02">
        <w:rPr>
          <w:color w:val="000000"/>
          <w:sz w:val="24"/>
          <w:szCs w:val="24"/>
          <w:lang w:eastAsia="en-US"/>
        </w:rPr>
        <w:t>р</w:t>
      </w:r>
      <w:r w:rsidR="007D2EB5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32345A">
        <w:rPr>
          <w:sz w:val="24"/>
          <w:szCs w:val="24"/>
          <w:lang w:eastAsia="en-US"/>
        </w:rPr>
        <w:t>2</w:t>
      </w:r>
      <w:r w:rsidR="0032345A" w:rsidRPr="004C7352">
        <w:rPr>
          <w:sz w:val="24"/>
          <w:szCs w:val="24"/>
          <w:lang w:eastAsia="en-US"/>
        </w:rPr>
        <w:t>7</w:t>
      </w:r>
      <w:r w:rsidR="0032345A">
        <w:rPr>
          <w:sz w:val="24"/>
          <w:szCs w:val="24"/>
          <w:lang w:eastAsia="en-US"/>
        </w:rPr>
        <w:t>.03.202</w:t>
      </w:r>
      <w:r w:rsidR="0032345A" w:rsidRPr="004C7352">
        <w:rPr>
          <w:sz w:val="24"/>
          <w:szCs w:val="24"/>
          <w:lang w:eastAsia="en-US"/>
        </w:rPr>
        <w:t>3</w:t>
      </w:r>
      <w:r w:rsidR="0032345A">
        <w:rPr>
          <w:sz w:val="24"/>
          <w:szCs w:val="24"/>
          <w:lang w:eastAsia="en-US"/>
        </w:rPr>
        <w:t xml:space="preserve"> № 5</w:t>
      </w:r>
      <w:r w:rsidR="0032345A" w:rsidRPr="004C7352">
        <w:rPr>
          <w:sz w:val="24"/>
          <w:szCs w:val="24"/>
          <w:lang w:eastAsia="en-US"/>
        </w:rPr>
        <w:t>1</w:t>
      </w:r>
      <w:r w:rsidR="00D25B06">
        <w:rPr>
          <w:color w:val="000000"/>
          <w:sz w:val="24"/>
          <w:szCs w:val="24"/>
          <w:lang w:eastAsia="en-US"/>
        </w:rPr>
        <w:t>.</w:t>
      </w:r>
    </w:p>
    <w:p w:rsidR="009F4070" w:rsidRPr="006D320A" w:rsidRDefault="00DF454B" w:rsidP="00DF454B">
      <w:pPr>
        <w:snapToGrid w:val="0"/>
        <w:ind w:firstLine="709"/>
        <w:jc w:val="both"/>
        <w:rPr>
          <w:sz w:val="24"/>
          <w:szCs w:val="24"/>
        </w:rPr>
      </w:pPr>
      <w:r w:rsidRPr="007A1AF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 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), направленность (профиль) программы </w:t>
      </w:r>
      <w:r w:rsidR="00354530">
        <w:rPr>
          <w:sz w:val="24"/>
          <w:szCs w:val="24"/>
        </w:rPr>
        <w:t>«Психолог</w:t>
      </w:r>
      <w:r w:rsidR="00354530">
        <w:rPr>
          <w:sz w:val="24"/>
          <w:szCs w:val="24"/>
        </w:rPr>
        <w:t>и</w:t>
      </w:r>
      <w:r w:rsidR="00354530">
        <w:rPr>
          <w:sz w:val="24"/>
          <w:szCs w:val="24"/>
        </w:rPr>
        <w:t xml:space="preserve">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>»</w:t>
      </w:r>
      <w:proofErr w:type="gramStart"/>
      <w:r w:rsidR="00720603">
        <w:rPr>
          <w:sz w:val="24"/>
          <w:szCs w:val="24"/>
        </w:rPr>
        <w:t xml:space="preserve"> </w:t>
      </w:r>
      <w:r w:rsidRPr="007A1AF1">
        <w:rPr>
          <w:sz w:val="24"/>
          <w:szCs w:val="24"/>
        </w:rPr>
        <w:t>;</w:t>
      </w:r>
      <w:proofErr w:type="gramEnd"/>
      <w:r w:rsidRPr="007A1AF1">
        <w:rPr>
          <w:sz w:val="24"/>
          <w:szCs w:val="24"/>
        </w:rPr>
        <w:t xml:space="preserve"> форма обучения – заочная </w:t>
      </w:r>
      <w:r w:rsidR="007D2EB5" w:rsidRPr="002B3C02">
        <w:rPr>
          <w:color w:val="000000"/>
          <w:sz w:val="24"/>
          <w:szCs w:val="24"/>
          <w:lang w:eastAsia="en-US"/>
        </w:rPr>
        <w:t xml:space="preserve">на </w:t>
      </w:r>
      <w:r w:rsidR="0032345A" w:rsidRPr="0032345A">
        <w:rPr>
          <w:color w:val="000000"/>
          <w:sz w:val="24"/>
          <w:szCs w:val="24"/>
          <w:lang w:eastAsia="en-US"/>
        </w:rPr>
        <w:t xml:space="preserve">2023/2024 </w:t>
      </w:r>
      <w:r w:rsidR="007D2EB5" w:rsidRPr="002B3C02">
        <w:rPr>
          <w:color w:val="000000"/>
          <w:sz w:val="24"/>
          <w:szCs w:val="24"/>
          <w:lang w:eastAsia="en-US"/>
        </w:rPr>
        <w:t>учебный год, утве</w:t>
      </w:r>
      <w:r w:rsidR="007D2EB5" w:rsidRPr="002B3C02">
        <w:rPr>
          <w:color w:val="000000"/>
          <w:sz w:val="24"/>
          <w:szCs w:val="24"/>
          <w:lang w:eastAsia="en-US"/>
        </w:rPr>
        <w:t>р</w:t>
      </w:r>
      <w:r w:rsidR="007D2EB5" w:rsidRPr="002B3C02">
        <w:rPr>
          <w:color w:val="000000"/>
          <w:sz w:val="24"/>
          <w:szCs w:val="24"/>
          <w:lang w:eastAsia="en-US"/>
        </w:rPr>
        <w:t xml:space="preserve">жденным приказом ректора от </w:t>
      </w:r>
      <w:r w:rsidR="0032345A">
        <w:rPr>
          <w:sz w:val="24"/>
          <w:szCs w:val="24"/>
          <w:lang w:eastAsia="en-US"/>
        </w:rPr>
        <w:t>2</w:t>
      </w:r>
      <w:r w:rsidR="0032345A" w:rsidRPr="004C7352">
        <w:rPr>
          <w:sz w:val="24"/>
          <w:szCs w:val="24"/>
          <w:lang w:eastAsia="en-US"/>
        </w:rPr>
        <w:t>7</w:t>
      </w:r>
      <w:r w:rsidR="0032345A">
        <w:rPr>
          <w:sz w:val="24"/>
          <w:szCs w:val="24"/>
          <w:lang w:eastAsia="en-US"/>
        </w:rPr>
        <w:t>.03.202</w:t>
      </w:r>
      <w:r w:rsidR="0032345A" w:rsidRPr="004C7352">
        <w:rPr>
          <w:sz w:val="24"/>
          <w:szCs w:val="24"/>
          <w:lang w:eastAsia="en-US"/>
        </w:rPr>
        <w:t>3</w:t>
      </w:r>
      <w:r w:rsidR="0032345A">
        <w:rPr>
          <w:sz w:val="24"/>
          <w:szCs w:val="24"/>
          <w:lang w:eastAsia="en-US"/>
        </w:rPr>
        <w:t xml:space="preserve"> № 5</w:t>
      </w:r>
      <w:r w:rsidR="0032345A" w:rsidRPr="004C7352">
        <w:rPr>
          <w:sz w:val="24"/>
          <w:szCs w:val="24"/>
          <w:lang w:eastAsia="en-US"/>
        </w:rPr>
        <w:t>1</w:t>
      </w:r>
      <w:r w:rsidR="00D25B06">
        <w:rPr>
          <w:color w:val="000000"/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73B7E">
        <w:rPr>
          <w:b/>
          <w:bCs/>
          <w:sz w:val="24"/>
          <w:szCs w:val="24"/>
        </w:rPr>
        <w:t>Б</w:t>
      </w:r>
      <w:proofErr w:type="gramStart"/>
      <w:r w:rsidR="00A73B7E">
        <w:rPr>
          <w:b/>
          <w:bCs/>
          <w:sz w:val="24"/>
          <w:szCs w:val="24"/>
        </w:rPr>
        <w:t>1</w:t>
      </w:r>
      <w:proofErr w:type="gramEnd"/>
      <w:r w:rsidR="00A73B7E">
        <w:rPr>
          <w:b/>
          <w:bCs/>
          <w:sz w:val="24"/>
          <w:szCs w:val="24"/>
        </w:rPr>
        <w:t>.Б.22</w:t>
      </w:r>
      <w:r w:rsidR="009F4070" w:rsidRPr="006D320A">
        <w:rPr>
          <w:b/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32345A">
        <w:rPr>
          <w:b/>
          <w:sz w:val="24"/>
          <w:szCs w:val="24"/>
        </w:rPr>
        <w:t>202</w:t>
      </w:r>
      <w:r w:rsidR="0032345A" w:rsidRPr="004C7352">
        <w:rPr>
          <w:b/>
          <w:sz w:val="24"/>
          <w:szCs w:val="24"/>
        </w:rPr>
        <w:t>3</w:t>
      </w:r>
      <w:r w:rsidR="0032345A" w:rsidRPr="0024509E">
        <w:rPr>
          <w:b/>
          <w:sz w:val="24"/>
          <w:szCs w:val="24"/>
        </w:rPr>
        <w:t>/2</w:t>
      </w:r>
      <w:r w:rsidR="0032345A">
        <w:rPr>
          <w:b/>
          <w:sz w:val="24"/>
          <w:szCs w:val="24"/>
        </w:rPr>
        <w:t>02</w:t>
      </w:r>
      <w:r w:rsidR="0032345A" w:rsidRPr="004C7352">
        <w:rPr>
          <w:b/>
          <w:sz w:val="24"/>
          <w:szCs w:val="24"/>
        </w:rPr>
        <w:t>4</w:t>
      </w:r>
      <w:r w:rsidR="0032345A" w:rsidRPr="0024509E">
        <w:rPr>
          <w:b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DF454B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A1AF1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A1AF1">
        <w:rPr>
          <w:sz w:val="24"/>
          <w:szCs w:val="24"/>
        </w:rPr>
        <w:t>а</w:t>
      </w:r>
      <w:r w:rsidRPr="007A1AF1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 xml:space="preserve"> по направлению подготовки </w:t>
      </w:r>
      <w:r w:rsidR="00354530">
        <w:rPr>
          <w:b/>
          <w:sz w:val="24"/>
          <w:szCs w:val="24"/>
        </w:rPr>
        <w:t xml:space="preserve">37.03.01 Психология </w:t>
      </w:r>
      <w:r w:rsidRPr="007A1AF1">
        <w:rPr>
          <w:sz w:val="24"/>
          <w:szCs w:val="24"/>
        </w:rPr>
        <w:t xml:space="preserve">(уровень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), направленность (профиль) пр</w:t>
      </w:r>
      <w:r w:rsidRPr="007A1AF1">
        <w:rPr>
          <w:sz w:val="24"/>
          <w:szCs w:val="24"/>
        </w:rPr>
        <w:t>о</w:t>
      </w:r>
      <w:r w:rsidRPr="007A1AF1">
        <w:rPr>
          <w:sz w:val="24"/>
          <w:szCs w:val="24"/>
        </w:rPr>
        <w:t xml:space="preserve">граммы </w:t>
      </w:r>
      <w:r w:rsidR="00354530">
        <w:rPr>
          <w:sz w:val="24"/>
          <w:szCs w:val="24"/>
        </w:rPr>
        <w:t xml:space="preserve">«Психологическое </w:t>
      </w:r>
      <w:r w:rsidR="00814CEC">
        <w:rPr>
          <w:sz w:val="24"/>
          <w:szCs w:val="24"/>
        </w:rPr>
        <w:t>консультирование</w:t>
      </w:r>
      <w:r w:rsidR="00720603">
        <w:rPr>
          <w:sz w:val="24"/>
          <w:szCs w:val="24"/>
        </w:rPr>
        <w:t>»</w:t>
      </w:r>
      <w:r w:rsidRPr="007A1AF1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A1AF1">
        <w:rPr>
          <w:sz w:val="24"/>
          <w:szCs w:val="24"/>
        </w:rPr>
        <w:t>бакалавриата</w:t>
      </w:r>
      <w:proofErr w:type="spellEnd"/>
      <w:r w:rsidRPr="007A1AF1">
        <w:rPr>
          <w:sz w:val="24"/>
          <w:szCs w:val="24"/>
        </w:rPr>
        <w:t>; виды профессиональной деятельности:</w:t>
      </w:r>
      <w:r w:rsidRPr="007A1AF1">
        <w:rPr>
          <w:rFonts w:eastAsia="Courier New"/>
          <w:sz w:val="24"/>
          <w:szCs w:val="24"/>
          <w:lang w:bidi="ru-RU"/>
        </w:rPr>
        <w:t xml:space="preserve"> педагогическая, н</w:t>
      </w:r>
      <w:r w:rsidRPr="007A1AF1">
        <w:rPr>
          <w:rFonts w:eastAsia="Courier New"/>
          <w:sz w:val="24"/>
          <w:szCs w:val="24"/>
          <w:lang w:bidi="ru-RU"/>
        </w:rPr>
        <w:t>а</w:t>
      </w:r>
      <w:r w:rsidRPr="007A1AF1">
        <w:rPr>
          <w:rFonts w:eastAsia="Courier New"/>
          <w:sz w:val="24"/>
          <w:szCs w:val="24"/>
          <w:lang w:bidi="ru-RU"/>
        </w:rPr>
        <w:t>уч</w:t>
      </w:r>
      <w:r w:rsidR="007D2EB5">
        <w:rPr>
          <w:rFonts w:eastAsia="Courier New"/>
          <w:sz w:val="24"/>
          <w:szCs w:val="24"/>
          <w:lang w:bidi="ru-RU"/>
        </w:rPr>
        <w:t>но-исследовательская</w:t>
      </w:r>
      <w:r w:rsidRPr="007A1AF1">
        <w:rPr>
          <w:sz w:val="24"/>
          <w:szCs w:val="24"/>
        </w:rPr>
        <w:t>;</w:t>
      </w:r>
      <w:proofErr w:type="gramEnd"/>
      <w:r w:rsidRPr="007A1AF1">
        <w:rPr>
          <w:sz w:val="24"/>
          <w:szCs w:val="24"/>
        </w:rPr>
        <w:t xml:space="preserve"> </w:t>
      </w:r>
      <w:proofErr w:type="gramStart"/>
      <w:r w:rsidRPr="007A1AF1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7A1AF1">
        <w:rPr>
          <w:sz w:val="24"/>
          <w:szCs w:val="24"/>
        </w:rPr>
        <w:t>о</w:t>
      </w:r>
      <w:r w:rsidRPr="007A1AF1">
        <w:rPr>
          <w:sz w:val="24"/>
          <w:szCs w:val="24"/>
        </w:rPr>
        <w:t>кальными нормативными актами образовательной организации при согласовании со вс</w:t>
      </w:r>
      <w:r w:rsidRPr="007A1AF1">
        <w:rPr>
          <w:sz w:val="24"/>
          <w:szCs w:val="24"/>
        </w:rPr>
        <w:t>е</w:t>
      </w:r>
      <w:r w:rsidRPr="007A1AF1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История психологии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32345A" w:rsidRPr="0032345A">
        <w:rPr>
          <w:color w:val="000000"/>
          <w:sz w:val="24"/>
          <w:szCs w:val="24"/>
        </w:rPr>
        <w:t xml:space="preserve">2023/2024 </w:t>
      </w:r>
      <w:r w:rsidR="00A76E53" w:rsidRPr="00793E1B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73B7E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A73B7E">
        <w:rPr>
          <w:rFonts w:ascii="Times New Roman" w:hAnsi="Times New Roman"/>
          <w:b/>
          <w:sz w:val="24"/>
          <w:szCs w:val="24"/>
        </w:rPr>
        <w:t>1.Б.22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A73B7E">
        <w:rPr>
          <w:rFonts w:ascii="Times New Roman" w:hAnsi="Times New Roman"/>
          <w:b/>
          <w:bCs/>
          <w:sz w:val="24"/>
          <w:szCs w:val="24"/>
        </w:rPr>
        <w:t>История психологии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proofErr w:type="gramStart"/>
      <w:r w:rsidRPr="00D25B06">
        <w:rPr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 37.03.01 Психология (ур</w:t>
      </w:r>
      <w:r w:rsidRPr="00D25B06">
        <w:rPr>
          <w:sz w:val="24"/>
          <w:szCs w:val="24"/>
          <w:lang w:eastAsia="en-US"/>
        </w:rPr>
        <w:t>о</w:t>
      </w:r>
      <w:r w:rsidRPr="00D25B06">
        <w:rPr>
          <w:sz w:val="24"/>
          <w:szCs w:val="24"/>
          <w:lang w:eastAsia="en-US"/>
        </w:rPr>
        <w:t xml:space="preserve">вень </w:t>
      </w:r>
      <w:proofErr w:type="spellStart"/>
      <w:r w:rsidRPr="00D25B06">
        <w:rPr>
          <w:sz w:val="24"/>
          <w:szCs w:val="24"/>
          <w:lang w:eastAsia="en-US"/>
        </w:rPr>
        <w:t>бакалавриата</w:t>
      </w:r>
      <w:proofErr w:type="spellEnd"/>
      <w:r w:rsidRPr="00D25B06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25B06">
        <w:rPr>
          <w:sz w:val="24"/>
          <w:szCs w:val="24"/>
          <w:lang w:eastAsia="en-US"/>
        </w:rPr>
        <w:t>Минобрнауки</w:t>
      </w:r>
      <w:proofErr w:type="spellEnd"/>
      <w:r w:rsidRPr="00D25B06">
        <w:rPr>
          <w:sz w:val="24"/>
          <w:szCs w:val="24"/>
          <w:lang w:eastAsia="en-US"/>
        </w:rPr>
        <w:t xml:space="preserve"> России от 07.08.2014 N 946 (зарегистрирован в Минюсте России 15.10.2014 N 34320), при разработке основной пр</w:t>
      </w:r>
      <w:r w:rsidRPr="00D25B06">
        <w:rPr>
          <w:sz w:val="24"/>
          <w:szCs w:val="24"/>
          <w:lang w:eastAsia="en-US"/>
        </w:rPr>
        <w:t>о</w:t>
      </w:r>
      <w:r w:rsidRPr="00D25B06">
        <w:rPr>
          <w:sz w:val="24"/>
          <w:szCs w:val="24"/>
          <w:lang w:eastAsia="en-US"/>
        </w:rPr>
        <w:t xml:space="preserve">фессиональной образовательной программы (далее - ОПОП) </w:t>
      </w:r>
      <w:proofErr w:type="spellStart"/>
      <w:r w:rsidRPr="00D25B06">
        <w:rPr>
          <w:sz w:val="24"/>
          <w:szCs w:val="24"/>
          <w:lang w:eastAsia="en-US"/>
        </w:rPr>
        <w:t>бакалавриата</w:t>
      </w:r>
      <w:proofErr w:type="spellEnd"/>
      <w:r w:rsidRPr="00D25B06">
        <w:rPr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D25B06">
        <w:rPr>
          <w:sz w:val="24"/>
          <w:szCs w:val="24"/>
          <w:lang w:eastAsia="en-US"/>
        </w:rPr>
        <w:t xml:space="preserve">Процесс изучения дисциплины </w:t>
      </w:r>
      <w:r w:rsidRPr="00D25B06">
        <w:rPr>
          <w:b/>
          <w:bCs/>
          <w:sz w:val="24"/>
          <w:szCs w:val="24"/>
          <w:lang w:eastAsia="en-US"/>
        </w:rPr>
        <w:t>«История психологии»</w:t>
      </w:r>
      <w:r w:rsidRPr="00D25B06">
        <w:rPr>
          <w:sz w:val="24"/>
          <w:szCs w:val="24"/>
          <w:lang w:eastAsia="en-US"/>
        </w:rPr>
        <w:t xml:space="preserve"> направлен на формиров</w:t>
      </w:r>
      <w:r w:rsidRPr="00D25B06">
        <w:rPr>
          <w:sz w:val="24"/>
          <w:szCs w:val="24"/>
          <w:lang w:eastAsia="en-US"/>
        </w:rPr>
        <w:t>а</w:t>
      </w:r>
      <w:r w:rsidRPr="00D25B06">
        <w:rPr>
          <w:sz w:val="24"/>
          <w:szCs w:val="24"/>
          <w:lang w:eastAsia="en-US"/>
        </w:rPr>
        <w:t>ние следующих компетенций:</w:t>
      </w:r>
    </w:p>
    <w:p w:rsidR="007D2EB5" w:rsidRPr="00D25B06" w:rsidRDefault="007D2EB5" w:rsidP="007D2EB5">
      <w:pPr>
        <w:tabs>
          <w:tab w:val="left" w:pos="708"/>
        </w:tabs>
        <w:ind w:firstLine="709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25B06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D25B06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Способность</w:t>
            </w:r>
          </w:p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к просветительской де</w:t>
            </w:r>
            <w:r w:rsidRPr="00D25B06">
              <w:rPr>
                <w:sz w:val="24"/>
                <w:szCs w:val="24"/>
              </w:rPr>
              <w:t>я</w:t>
            </w:r>
            <w:r w:rsidRPr="00D25B06">
              <w:rPr>
                <w:sz w:val="24"/>
                <w:szCs w:val="24"/>
              </w:rPr>
              <w:t>тельности среди населения с целью повышения уровня психологической культуры обществ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ности среди населения и особенности ее пр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о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ведения с разными категориями населения, в том числе проблемными;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48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ния, законы логики, способы и приемы арг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у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ментации, основные направления в логике</w:t>
            </w:r>
          </w:p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применять знания о психологических те</w:t>
            </w:r>
            <w:r w:rsidRPr="00D25B06">
              <w:rPr>
                <w:sz w:val="24"/>
                <w:szCs w:val="24"/>
              </w:rPr>
              <w:t>х</w:t>
            </w:r>
            <w:r w:rsidRPr="00D25B06">
              <w:rPr>
                <w:sz w:val="24"/>
                <w:szCs w:val="24"/>
              </w:rPr>
              <w:t>нологиях и дидактических приемах, позв</w:t>
            </w:r>
            <w:r w:rsidRPr="00D25B06">
              <w:rPr>
                <w:sz w:val="24"/>
                <w:szCs w:val="24"/>
              </w:rPr>
              <w:t>о</w:t>
            </w:r>
            <w:r w:rsidRPr="00D25B06">
              <w:rPr>
                <w:sz w:val="24"/>
                <w:szCs w:val="24"/>
              </w:rPr>
              <w:t>ляющих проводить просветительскую работу среди населения;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применять основные понятия логики в процессе анализа конкретных текстов и ра</w:t>
            </w:r>
            <w:r w:rsidRPr="00D25B06">
              <w:rPr>
                <w:sz w:val="24"/>
                <w:szCs w:val="24"/>
              </w:rPr>
              <w:t>с</w:t>
            </w:r>
            <w:r w:rsidRPr="00D25B06">
              <w:rPr>
                <w:sz w:val="24"/>
                <w:szCs w:val="24"/>
              </w:rPr>
              <w:t>суждений, находить логические ошибки в рассуждениях, квалифицировать их и и</w:t>
            </w:r>
            <w:r w:rsidRPr="00D25B06">
              <w:rPr>
                <w:sz w:val="24"/>
                <w:szCs w:val="24"/>
              </w:rPr>
              <w:t>с</w:t>
            </w:r>
            <w:r w:rsidRPr="00D25B06">
              <w:rPr>
                <w:sz w:val="24"/>
                <w:szCs w:val="24"/>
              </w:rPr>
              <w:t>правлять, правильно производить логические процедуры (например, определение и дел</w:t>
            </w:r>
            <w:r w:rsidRPr="00D25B06">
              <w:rPr>
                <w:sz w:val="24"/>
                <w:szCs w:val="24"/>
              </w:rPr>
              <w:t>е</w:t>
            </w:r>
            <w:r w:rsidRPr="00D25B06">
              <w:rPr>
                <w:sz w:val="24"/>
                <w:szCs w:val="24"/>
              </w:rPr>
              <w:t>ние понятий); анализировать рассуждения</w:t>
            </w:r>
          </w:p>
          <w:p w:rsidR="007D2EB5" w:rsidRPr="00D25B06" w:rsidRDefault="007D2EB5" w:rsidP="007D2EB5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lastRenderedPageBreak/>
              <w:t xml:space="preserve">искусством аргументации </w:t>
            </w:r>
            <w:proofErr w:type="gramStart"/>
            <w:r w:rsidRPr="00D25B06">
              <w:rPr>
                <w:sz w:val="24"/>
                <w:szCs w:val="24"/>
              </w:rPr>
              <w:t>в</w:t>
            </w:r>
            <w:proofErr w:type="gramEnd"/>
            <w:r w:rsidRPr="00D25B06">
              <w:rPr>
                <w:sz w:val="24"/>
                <w:szCs w:val="24"/>
              </w:rPr>
              <w:t xml:space="preserve"> </w:t>
            </w:r>
            <w:proofErr w:type="gramStart"/>
            <w:r w:rsidRPr="00D25B06">
              <w:rPr>
                <w:sz w:val="24"/>
                <w:szCs w:val="24"/>
              </w:rPr>
              <w:t>с</w:t>
            </w:r>
            <w:proofErr w:type="gramEnd"/>
            <w:r w:rsidRPr="00D25B06">
              <w:rPr>
                <w:sz w:val="24"/>
                <w:szCs w:val="24"/>
              </w:rPr>
              <w:t xml:space="preserve"> целью п</w:t>
            </w:r>
            <w:r w:rsidRPr="00D25B06">
              <w:rPr>
                <w:sz w:val="24"/>
                <w:szCs w:val="24"/>
              </w:rPr>
              <w:t>о</w:t>
            </w:r>
            <w:r w:rsidRPr="00D25B06">
              <w:rPr>
                <w:sz w:val="24"/>
                <w:szCs w:val="24"/>
              </w:rPr>
              <w:t>вышения уровня психологической культуры обществ;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7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навыками подготовки эффективного те</w:t>
            </w:r>
            <w:r w:rsidRPr="00D25B06">
              <w:rPr>
                <w:sz w:val="24"/>
                <w:szCs w:val="24"/>
              </w:rPr>
              <w:t>к</w:t>
            </w:r>
            <w:r w:rsidRPr="00D25B06">
              <w:rPr>
                <w:sz w:val="24"/>
                <w:szCs w:val="24"/>
              </w:rPr>
              <w:t>ста и его презентации, публичного выступл</w:t>
            </w:r>
            <w:r w:rsidRPr="00D25B06">
              <w:rPr>
                <w:sz w:val="24"/>
                <w:szCs w:val="24"/>
              </w:rPr>
              <w:t>е</w:t>
            </w:r>
            <w:r w:rsidRPr="00D25B06">
              <w:rPr>
                <w:sz w:val="24"/>
                <w:szCs w:val="24"/>
              </w:rPr>
              <w:t>ния и бесконфликтного делового общения с целью повышения уровня психологической культуры обществ</w:t>
            </w:r>
          </w:p>
        </w:tc>
      </w:tr>
      <w:tr w:rsidR="007D2EB5" w:rsidRPr="00D25B06" w:rsidTr="007D2EB5">
        <w:tc>
          <w:tcPr>
            <w:tcW w:w="3049" w:type="dxa"/>
            <w:vAlign w:val="center"/>
          </w:tcPr>
          <w:p w:rsidR="007D2EB5" w:rsidRPr="00D25B06" w:rsidRDefault="007D2EB5" w:rsidP="007D2EB5">
            <w:pPr>
              <w:rPr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</w:p>
          <w:p w:rsidR="007D2EB5" w:rsidRPr="00D25B06" w:rsidRDefault="007D2EB5" w:rsidP="007D2E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  <w:lang w:eastAsia="en-US"/>
              </w:rPr>
              <w:t>использовать основы ф</w:t>
            </w:r>
            <w:r w:rsidRPr="00D25B06">
              <w:rPr>
                <w:sz w:val="24"/>
                <w:szCs w:val="24"/>
                <w:lang w:eastAsia="en-US"/>
              </w:rPr>
              <w:t>и</w:t>
            </w:r>
            <w:r w:rsidRPr="00D25B06">
              <w:rPr>
                <w:sz w:val="24"/>
                <w:szCs w:val="24"/>
                <w:lang w:eastAsia="en-US"/>
              </w:rPr>
              <w:t>лософских знаний для формирования мирово</w:t>
            </w:r>
            <w:r w:rsidRPr="00D25B06">
              <w:rPr>
                <w:sz w:val="24"/>
                <w:szCs w:val="24"/>
                <w:lang w:eastAsia="en-US"/>
              </w:rPr>
              <w:t>з</w:t>
            </w:r>
            <w:r w:rsidRPr="00D25B06">
              <w:rPr>
                <w:sz w:val="24"/>
                <w:szCs w:val="24"/>
                <w:lang w:eastAsia="en-US"/>
              </w:rPr>
              <w:t>зренческой позиции</w:t>
            </w:r>
          </w:p>
        </w:tc>
        <w:tc>
          <w:tcPr>
            <w:tcW w:w="1595" w:type="dxa"/>
            <w:vAlign w:val="center"/>
          </w:tcPr>
          <w:p w:rsidR="007D2EB5" w:rsidRPr="00D25B06" w:rsidRDefault="007D2EB5" w:rsidP="007D2EB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ОК-1</w:t>
            </w:r>
          </w:p>
        </w:tc>
        <w:tc>
          <w:tcPr>
            <w:tcW w:w="4927" w:type="dxa"/>
            <w:vAlign w:val="center"/>
          </w:tcPr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0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основные философские понятия и катег</w:t>
            </w:r>
            <w:r w:rsidRPr="00D25B06">
              <w:rPr>
                <w:sz w:val="24"/>
                <w:szCs w:val="24"/>
              </w:rPr>
              <w:t>о</w:t>
            </w:r>
            <w:r w:rsidRPr="00D25B06">
              <w:rPr>
                <w:sz w:val="24"/>
                <w:szCs w:val="24"/>
              </w:rPr>
              <w:t>рии;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40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sz w:val="24"/>
                <w:szCs w:val="24"/>
              </w:rPr>
              <w:t>закономерности развития природы, общ</w:t>
            </w:r>
            <w:r w:rsidRPr="00D25B06">
              <w:rPr>
                <w:sz w:val="24"/>
                <w:szCs w:val="24"/>
              </w:rPr>
              <w:t>е</w:t>
            </w:r>
            <w:r w:rsidRPr="00D25B06">
              <w:rPr>
                <w:sz w:val="24"/>
                <w:szCs w:val="24"/>
              </w:rPr>
              <w:t>ства и мышления</w:t>
            </w:r>
          </w:p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i/>
                <w:iCs/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9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 и социальных наук в профессиональной де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я</w:t>
            </w:r>
            <w:r w:rsidRPr="00D25B06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7D2EB5" w:rsidRPr="00D25B06" w:rsidRDefault="007D2EB5" w:rsidP="007D2EB5">
            <w:pPr>
              <w:widowControl/>
              <w:numPr>
                <w:ilvl w:val="0"/>
                <w:numId w:val="39"/>
              </w:numPr>
              <w:tabs>
                <w:tab w:val="left" w:pos="308"/>
                <w:tab w:val="left" w:pos="708"/>
              </w:tabs>
              <w:autoSpaceDE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D25B06">
              <w:rPr>
                <w:sz w:val="24"/>
                <w:szCs w:val="24"/>
              </w:rPr>
              <w:t>применять методы и средства познания для интеллектуального развития, повышения культурного уровня, профессиональной ко</w:t>
            </w:r>
            <w:r w:rsidRPr="00D25B06">
              <w:rPr>
                <w:sz w:val="24"/>
                <w:szCs w:val="24"/>
              </w:rPr>
              <w:t>м</w:t>
            </w:r>
            <w:r w:rsidRPr="00D25B06">
              <w:rPr>
                <w:sz w:val="24"/>
                <w:szCs w:val="24"/>
              </w:rPr>
              <w:t>петентности</w:t>
            </w:r>
          </w:p>
          <w:p w:rsidR="007D2EB5" w:rsidRPr="00D25B06" w:rsidRDefault="007D2EB5" w:rsidP="007D2EB5">
            <w:pPr>
              <w:tabs>
                <w:tab w:val="left" w:pos="308"/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D25B06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навыками философского мышления для выработки системного, целостного взгляда на проблемы общества;</w:t>
            </w:r>
          </w:p>
          <w:p w:rsidR="007D2EB5" w:rsidRPr="00D25B06" w:rsidRDefault="007D2EB5" w:rsidP="007D2EB5">
            <w:pPr>
              <w:pStyle w:val="a4"/>
              <w:numPr>
                <w:ilvl w:val="0"/>
                <w:numId w:val="38"/>
              </w:numPr>
              <w:shd w:val="clear" w:color="auto" w:fill="FFFFFF"/>
              <w:tabs>
                <w:tab w:val="left" w:pos="3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5B06">
              <w:rPr>
                <w:rFonts w:ascii="Times New Roman" w:hAnsi="Times New Roman"/>
                <w:sz w:val="24"/>
                <w:szCs w:val="24"/>
              </w:rPr>
              <w:t>навыками публичной речи, аргументации, ведения дискуссии</w:t>
            </w:r>
          </w:p>
        </w:tc>
      </w:tr>
    </w:tbl>
    <w:p w:rsidR="00A5652A" w:rsidRPr="00D25B0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D25B06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5B0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25B0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25B06">
        <w:rPr>
          <w:sz w:val="24"/>
          <w:szCs w:val="24"/>
        </w:rPr>
        <w:t xml:space="preserve">Дисциплина </w:t>
      </w:r>
      <w:r w:rsidR="00AA2A29" w:rsidRPr="00D25B06">
        <w:rPr>
          <w:sz w:val="24"/>
          <w:szCs w:val="24"/>
        </w:rPr>
        <w:t>«</w:t>
      </w:r>
      <w:r w:rsidR="00A73B7E" w:rsidRPr="00D25B06">
        <w:rPr>
          <w:b/>
          <w:bCs/>
          <w:sz w:val="24"/>
          <w:szCs w:val="24"/>
        </w:rPr>
        <w:t>История психологии</w:t>
      </w:r>
      <w:proofErr w:type="gramStart"/>
      <w:r w:rsidR="00AA2A29" w:rsidRPr="00D25B06">
        <w:rPr>
          <w:sz w:val="24"/>
          <w:szCs w:val="24"/>
        </w:rPr>
        <w:t>»</w:t>
      </w:r>
      <w:r w:rsidRPr="00D25B06">
        <w:rPr>
          <w:rFonts w:eastAsia="Calibri"/>
          <w:sz w:val="24"/>
          <w:szCs w:val="24"/>
          <w:lang w:eastAsia="en-US"/>
        </w:rPr>
        <w:t>я</w:t>
      </w:r>
      <w:proofErr w:type="gramEnd"/>
      <w:r w:rsidRPr="00D25B0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D25B06">
        <w:rPr>
          <w:rFonts w:eastAsia="Calibri"/>
          <w:sz w:val="24"/>
          <w:szCs w:val="24"/>
          <w:lang w:eastAsia="en-US"/>
        </w:rPr>
        <w:t>дисциплиной</w:t>
      </w:r>
      <w:r w:rsidR="00AA7B06" w:rsidRPr="00D25B06">
        <w:rPr>
          <w:rFonts w:eastAsia="Calibri"/>
          <w:sz w:val="24"/>
          <w:szCs w:val="24"/>
          <w:lang w:eastAsia="en-US"/>
        </w:rPr>
        <w:t>базов</w:t>
      </w:r>
      <w:r w:rsidR="00220670" w:rsidRPr="00D25B06">
        <w:rPr>
          <w:rFonts w:eastAsia="Calibri"/>
          <w:sz w:val="24"/>
          <w:szCs w:val="24"/>
          <w:lang w:eastAsia="en-US"/>
        </w:rPr>
        <w:t>ой</w:t>
      </w:r>
      <w:proofErr w:type="spellEnd"/>
      <w:r w:rsidRPr="00D25B0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25B06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912"/>
        <w:gridCol w:w="1671"/>
        <w:gridCol w:w="3396"/>
        <w:gridCol w:w="1041"/>
      </w:tblGrid>
      <w:tr w:rsidR="00705FB5" w:rsidRPr="00D25B06" w:rsidTr="00A5652A">
        <w:tc>
          <w:tcPr>
            <w:tcW w:w="1678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25B0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25B06" w:rsidTr="00A5652A">
        <w:tc>
          <w:tcPr>
            <w:tcW w:w="16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D25B06" w:rsidTr="004B70EA">
        <w:trPr>
          <w:trHeight w:val="1052"/>
        </w:trPr>
        <w:tc>
          <w:tcPr>
            <w:tcW w:w="16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держание данной уче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учебной дисциплины я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D25B06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D25B0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D25B06" w:rsidTr="00A5652A">
        <w:tc>
          <w:tcPr>
            <w:tcW w:w="1678" w:type="dxa"/>
            <w:vAlign w:val="center"/>
          </w:tcPr>
          <w:p w:rsidR="00934DBE" w:rsidRPr="00D25B06" w:rsidRDefault="00A73B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D25B0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D25B06">
              <w:rPr>
                <w:rFonts w:eastAsia="Calibri"/>
                <w:sz w:val="24"/>
                <w:szCs w:val="24"/>
                <w:lang w:eastAsia="en-US"/>
              </w:rPr>
              <w:t>.Б.22</w:t>
            </w:r>
          </w:p>
        </w:tc>
        <w:tc>
          <w:tcPr>
            <w:tcW w:w="2378" w:type="dxa"/>
            <w:vAlign w:val="center"/>
          </w:tcPr>
          <w:p w:rsidR="00934DBE" w:rsidRPr="00D25B06" w:rsidRDefault="00A73B7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bCs/>
                <w:sz w:val="24"/>
                <w:szCs w:val="24"/>
              </w:rPr>
              <w:t>История псих</w:t>
            </w:r>
            <w:r w:rsidRPr="00D25B06">
              <w:rPr>
                <w:bCs/>
                <w:sz w:val="24"/>
                <w:szCs w:val="24"/>
              </w:rPr>
              <w:t>о</w:t>
            </w:r>
            <w:r w:rsidRPr="00D25B06">
              <w:rPr>
                <w:bCs/>
                <w:sz w:val="24"/>
                <w:szCs w:val="24"/>
              </w:rPr>
              <w:t>логии</w:t>
            </w:r>
          </w:p>
        </w:tc>
        <w:tc>
          <w:tcPr>
            <w:tcW w:w="2083" w:type="dxa"/>
            <w:vAlign w:val="center"/>
          </w:tcPr>
          <w:p w:rsidR="00934DBE" w:rsidRPr="00D25B06" w:rsidRDefault="001C4866" w:rsidP="001C48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D25B06">
              <w:rPr>
                <w:bCs/>
                <w:sz w:val="24"/>
                <w:szCs w:val="24"/>
              </w:rPr>
              <w:t>Общая пс</w:t>
            </w:r>
            <w:r w:rsidRPr="00D25B06">
              <w:rPr>
                <w:bCs/>
                <w:sz w:val="24"/>
                <w:szCs w:val="24"/>
              </w:rPr>
              <w:t>и</w:t>
            </w:r>
            <w:r w:rsidRPr="00D25B06">
              <w:rPr>
                <w:bCs/>
                <w:sz w:val="24"/>
                <w:szCs w:val="24"/>
              </w:rPr>
              <w:t>хология</w:t>
            </w:r>
          </w:p>
        </w:tc>
        <w:tc>
          <w:tcPr>
            <w:tcW w:w="2285" w:type="dxa"/>
            <w:vAlign w:val="center"/>
          </w:tcPr>
          <w:p w:rsidR="0003528F" w:rsidRPr="00D25B06" w:rsidRDefault="00CE494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bCs/>
                <w:color w:val="000000"/>
                <w:sz w:val="24"/>
                <w:szCs w:val="24"/>
              </w:rPr>
              <w:t xml:space="preserve">Педагогическая </w:t>
            </w:r>
            <w:proofErr w:type="spellStart"/>
            <w:r w:rsidRPr="00D25B06">
              <w:rPr>
                <w:bCs/>
                <w:color w:val="000000"/>
                <w:sz w:val="24"/>
                <w:szCs w:val="24"/>
              </w:rPr>
              <w:t>психол</w:t>
            </w:r>
            <w:r w:rsidRPr="00D25B06">
              <w:rPr>
                <w:bCs/>
                <w:color w:val="000000"/>
                <w:sz w:val="24"/>
                <w:szCs w:val="24"/>
              </w:rPr>
              <w:t>о</w:t>
            </w:r>
            <w:r w:rsidRPr="00D25B06">
              <w:rPr>
                <w:bCs/>
                <w:color w:val="000000"/>
                <w:sz w:val="24"/>
                <w:szCs w:val="24"/>
              </w:rPr>
              <w:t>гия</w:t>
            </w:r>
            <w:proofErr w:type="gramStart"/>
            <w:r w:rsidRPr="00D25B06">
              <w:rPr>
                <w:bCs/>
                <w:color w:val="000000"/>
                <w:sz w:val="24"/>
                <w:szCs w:val="24"/>
              </w:rPr>
              <w:t>,</w:t>
            </w:r>
            <w:r w:rsidRPr="00D25B06">
              <w:rPr>
                <w:rFonts w:eastAsia="Calibri"/>
                <w:sz w:val="24"/>
                <w:szCs w:val="24"/>
                <w:lang w:eastAsia="en-US"/>
              </w:rPr>
              <w:t>М</w:t>
            </w:r>
            <w:proofErr w:type="gramEnd"/>
            <w:r w:rsidRPr="00D25B06">
              <w:rPr>
                <w:rFonts w:eastAsia="Calibri"/>
                <w:sz w:val="24"/>
                <w:szCs w:val="24"/>
                <w:lang w:eastAsia="en-US"/>
              </w:rPr>
              <w:t>етодологические</w:t>
            </w:r>
            <w:proofErr w:type="spellEnd"/>
            <w:r w:rsidRPr="00D25B06">
              <w:rPr>
                <w:rFonts w:eastAsia="Calibri"/>
                <w:sz w:val="24"/>
                <w:szCs w:val="24"/>
                <w:lang w:eastAsia="en-US"/>
              </w:rPr>
              <w:t xml:space="preserve"> основы психологии</w:t>
            </w:r>
          </w:p>
        </w:tc>
        <w:tc>
          <w:tcPr>
            <w:tcW w:w="1147" w:type="dxa"/>
            <w:vAlign w:val="center"/>
          </w:tcPr>
          <w:p w:rsidR="00DF454B" w:rsidRPr="00D25B06" w:rsidRDefault="00DF454B" w:rsidP="00934D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24C21" w:rsidRPr="00D25B0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25B0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934DBE" w:rsidRPr="00D25B06" w:rsidRDefault="00541853" w:rsidP="005418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5B06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p w:rsidR="007D2EB5" w:rsidRPr="007D2EB5" w:rsidRDefault="007D2EB5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D2EB5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D2EB5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7D2EB5" w:rsidRPr="007D2EB5" w:rsidTr="007D2EB5">
        <w:tc>
          <w:tcPr>
            <w:tcW w:w="4365" w:type="dxa"/>
          </w:tcPr>
          <w:p w:rsidR="007D2EB5" w:rsidRPr="007D2EB5" w:rsidRDefault="007D2EB5" w:rsidP="007D2EB5">
            <w:pPr>
              <w:jc w:val="both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D2EB5" w:rsidRPr="007D2EB5" w:rsidTr="007D2EB5">
        <w:tc>
          <w:tcPr>
            <w:tcW w:w="4365" w:type="dxa"/>
            <w:vAlign w:val="center"/>
          </w:tcPr>
          <w:p w:rsidR="007D2EB5" w:rsidRPr="007D2EB5" w:rsidRDefault="007D2EB5" w:rsidP="007D2EB5">
            <w:pPr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зачет </w:t>
            </w: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  <w:tc>
          <w:tcPr>
            <w:tcW w:w="2517" w:type="dxa"/>
            <w:vAlign w:val="center"/>
          </w:tcPr>
          <w:p w:rsidR="007D2EB5" w:rsidRPr="007D2EB5" w:rsidRDefault="007D2EB5" w:rsidP="007D2EB5">
            <w:pPr>
              <w:jc w:val="center"/>
              <w:rPr>
                <w:sz w:val="24"/>
                <w:szCs w:val="24"/>
                <w:lang w:eastAsia="en-US"/>
              </w:rPr>
            </w:pPr>
            <w:r w:rsidRPr="007D2EB5">
              <w:rPr>
                <w:sz w:val="24"/>
                <w:szCs w:val="24"/>
                <w:lang w:eastAsia="en-US"/>
              </w:rPr>
              <w:t xml:space="preserve">зачет </w:t>
            </w:r>
            <w:r>
              <w:rPr>
                <w:sz w:val="24"/>
                <w:szCs w:val="24"/>
                <w:lang w:eastAsia="en-US"/>
              </w:rPr>
              <w:t>в 4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1.  </w:t>
            </w:r>
            <w:r w:rsidR="0001222F" w:rsidRPr="0001222F">
              <w:rPr>
                <w:sz w:val="24"/>
              </w:rPr>
              <w:t>История психологии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500A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00A3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2. </w:t>
            </w:r>
            <w:r w:rsidR="0001222F" w:rsidRPr="0001222F">
              <w:rPr>
                <w:sz w:val="24"/>
              </w:rPr>
              <w:t>Развитие психологии внутри философии и естествознания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3. </w:t>
            </w:r>
            <w:r w:rsidR="0001222F" w:rsidRPr="0001222F">
              <w:rPr>
                <w:sz w:val="24"/>
              </w:rPr>
              <w:t>Оформление психологии как самостоятел</w:t>
            </w:r>
            <w:r w:rsidR="0001222F" w:rsidRPr="0001222F">
              <w:rPr>
                <w:sz w:val="24"/>
              </w:rPr>
              <w:t>ь</w:t>
            </w:r>
            <w:r w:rsidR="0001222F" w:rsidRPr="0001222F">
              <w:rPr>
                <w:sz w:val="24"/>
              </w:rPr>
              <w:t>ной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4. </w:t>
            </w:r>
            <w:r w:rsidR="0001222F" w:rsidRPr="0001222F">
              <w:rPr>
                <w:sz w:val="24"/>
              </w:rPr>
              <w:t>Основные научные школы в зарубежной психологии XX столетия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01222F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F53B7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01222F" w:rsidRDefault="001F53B7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5. </w:t>
            </w:r>
            <w:r w:rsidR="0001222F" w:rsidRPr="0001222F">
              <w:rPr>
                <w:sz w:val="24"/>
              </w:rPr>
              <w:t>Развитие отечественной психологии в XIX – XX веках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541853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500A36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1F53B7" w:rsidP="00500A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</w:t>
            </w:r>
            <w:r w:rsidR="00500A3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3B7" w:rsidRPr="006608A3" w:rsidRDefault="00500A36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1F53B7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53B7" w:rsidRPr="0001222F" w:rsidRDefault="001F53B7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F53B7" w:rsidRPr="006608A3" w:rsidRDefault="001F53B7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01222F" w:rsidRDefault="001F53B7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6. </w:t>
            </w:r>
            <w:r w:rsidRPr="000122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Современная психология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4185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6608A3"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E78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</w:t>
            </w:r>
            <w:r w:rsidR="006E789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500A36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6608A3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1.  </w:t>
            </w:r>
            <w:r w:rsidRPr="0001222F">
              <w:rPr>
                <w:sz w:val="24"/>
              </w:rPr>
              <w:t>История психологии как наука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2. </w:t>
            </w:r>
            <w:r w:rsidRPr="0001222F">
              <w:rPr>
                <w:sz w:val="24"/>
              </w:rPr>
              <w:t>Развитие психологии внутри философии и естествознания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3. </w:t>
            </w:r>
            <w:r w:rsidRPr="0001222F">
              <w:rPr>
                <w:sz w:val="24"/>
              </w:rPr>
              <w:t>Оформление психологии как самостоятел</w:t>
            </w:r>
            <w:r w:rsidRPr="0001222F">
              <w:rPr>
                <w:sz w:val="24"/>
              </w:rPr>
              <w:t>ь</w:t>
            </w:r>
            <w:r w:rsidRPr="0001222F">
              <w:rPr>
                <w:sz w:val="24"/>
              </w:rPr>
              <w:t>ной науки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4. </w:t>
            </w:r>
            <w:r w:rsidRPr="0001222F">
              <w:rPr>
                <w:sz w:val="24"/>
              </w:rPr>
              <w:t>Основные научные школы в зарубежной психологии XX столетия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5. </w:t>
            </w:r>
            <w:r w:rsidRPr="0001222F">
              <w:rPr>
                <w:sz w:val="24"/>
              </w:rPr>
              <w:t>Развитие отечественной психологии в XIX – XX веках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01222F" w:rsidRDefault="0001222F" w:rsidP="0001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1222F">
              <w:rPr>
                <w:color w:val="000000"/>
                <w:sz w:val="24"/>
                <w:szCs w:val="24"/>
              </w:rPr>
              <w:t xml:space="preserve">Тема 6. </w:t>
            </w:r>
            <w:r w:rsidRPr="0001222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Современная психология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01222F" w:rsidRPr="006608A3" w:rsidTr="001F53B7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22F" w:rsidRPr="0001222F" w:rsidRDefault="0001222F" w:rsidP="001F53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1222F" w:rsidRPr="006608A3" w:rsidRDefault="0001222F" w:rsidP="001F53B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6608A3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6608A3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6608A3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7D2EB5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7D2EB5">
        <w:rPr>
          <w:b/>
          <w:i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</w:t>
      </w:r>
      <w:r w:rsidRPr="006608A3">
        <w:rPr>
          <w:b/>
          <w:sz w:val="18"/>
          <w:szCs w:val="18"/>
        </w:rPr>
        <w:t>е</w:t>
      </w:r>
      <w:r w:rsidRPr="006608A3">
        <w:rPr>
          <w:b/>
          <w:sz w:val="18"/>
          <w:szCs w:val="18"/>
        </w:rPr>
        <w:t>ние соответствующей образовательной программы на основе индивидуализации ее содержания с учетом особе</w:t>
      </w:r>
      <w:r w:rsidRPr="006608A3">
        <w:rPr>
          <w:b/>
          <w:sz w:val="18"/>
          <w:szCs w:val="18"/>
        </w:rPr>
        <w:t>н</w:t>
      </w:r>
      <w:r w:rsidRPr="006608A3">
        <w:rPr>
          <w:b/>
          <w:sz w:val="18"/>
          <w:szCs w:val="18"/>
        </w:rPr>
        <w:t>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A73B7E">
        <w:rPr>
          <w:b/>
          <w:sz w:val="18"/>
          <w:szCs w:val="18"/>
        </w:rPr>
        <w:t>История психологии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 xml:space="preserve">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 программам магистратуры, утвержденного прик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собности и (или) уровень развития, позволяющие освоить образовательную программу в более короткий срок по сра</w:t>
      </w:r>
      <w:r w:rsidRPr="006608A3">
        <w:rPr>
          <w:sz w:val="18"/>
          <w:szCs w:val="18"/>
        </w:rPr>
        <w:t>в</w:t>
      </w:r>
      <w:r w:rsidRPr="006608A3">
        <w:rPr>
          <w:sz w:val="18"/>
          <w:szCs w:val="18"/>
        </w:rPr>
        <w:t>нению со сроком получения высшего образования по образовательной программе, установленным Академией в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ствии с Федеральным государственным образовательным стандартом высшего образования (ускоренное обучение так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>го обучающегося по индивидуальному  учебному плану в порядке, установленном соответствующим локальным норм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тивным актом образовательной организации).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 xml:space="preserve">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 программам магистратуры, утвержденного приказом 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</w:t>
      </w:r>
      <w:r w:rsidRPr="006608A3">
        <w:rPr>
          <w:sz w:val="18"/>
          <w:szCs w:val="18"/>
        </w:rPr>
        <w:t>ь</w:t>
      </w:r>
      <w:r w:rsidRPr="006608A3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608A3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6608A3">
        <w:rPr>
          <w:sz w:val="18"/>
          <w:szCs w:val="18"/>
        </w:rPr>
        <w:t>ж</w:t>
      </w:r>
      <w:r w:rsidRPr="006608A3">
        <w:rPr>
          <w:sz w:val="18"/>
          <w:szCs w:val="18"/>
        </w:rPr>
        <w:t>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6608A3">
        <w:rPr>
          <w:b/>
          <w:i/>
          <w:sz w:val="18"/>
          <w:szCs w:val="18"/>
        </w:rPr>
        <w:t>о</w:t>
      </w:r>
      <w:r w:rsidRPr="006608A3">
        <w:rPr>
          <w:b/>
          <w:i/>
          <w:sz w:val="18"/>
          <w:szCs w:val="18"/>
        </w:rPr>
        <w:t>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proofErr w:type="gramStart"/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6608A3">
        <w:rPr>
          <w:b/>
          <w:sz w:val="18"/>
          <w:szCs w:val="18"/>
        </w:rPr>
        <w:t>я</w:t>
      </w:r>
      <w:r w:rsidRPr="006608A3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608A3">
        <w:rPr>
          <w:b/>
          <w:sz w:val="18"/>
          <w:szCs w:val="18"/>
        </w:rPr>
        <w:t xml:space="preserve">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6608A3">
        <w:rPr>
          <w:sz w:val="18"/>
          <w:szCs w:val="18"/>
        </w:rPr>
        <w:t>о</w:t>
      </w:r>
      <w:r w:rsidRPr="006608A3">
        <w:rPr>
          <w:sz w:val="18"/>
          <w:szCs w:val="18"/>
        </w:rPr>
        <w:t xml:space="preserve">сти по образовательным программам высшего образования – программам 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 России от 05.04.2017 № 301 (зарегистрирован Ми</w:t>
      </w:r>
      <w:r w:rsidRPr="006608A3">
        <w:rPr>
          <w:sz w:val="18"/>
          <w:szCs w:val="18"/>
        </w:rPr>
        <w:t>н</w:t>
      </w:r>
      <w:r w:rsidRPr="006608A3">
        <w:rPr>
          <w:sz w:val="18"/>
          <w:szCs w:val="18"/>
        </w:rPr>
        <w:t>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6608A3">
        <w:rPr>
          <w:sz w:val="18"/>
          <w:szCs w:val="18"/>
        </w:rPr>
        <w:t>и</w:t>
      </w:r>
      <w:r w:rsidRPr="006608A3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образовательная организация устанавливает в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r w:rsidRPr="006608A3">
        <w:rPr>
          <w:sz w:val="18"/>
          <w:szCs w:val="18"/>
        </w:rPr>
        <w:lastRenderedPageBreak/>
        <w:t>города</w:t>
      </w:r>
      <w:proofErr w:type="gramEnd"/>
      <w:r w:rsidRPr="006608A3">
        <w:rPr>
          <w:sz w:val="18"/>
          <w:szCs w:val="18"/>
        </w:rPr>
        <w:t xml:space="preserve"> </w:t>
      </w:r>
      <w:proofErr w:type="gramStart"/>
      <w:r w:rsidRPr="006608A3">
        <w:rPr>
          <w:sz w:val="18"/>
          <w:szCs w:val="18"/>
        </w:rPr>
        <w:t>федерального значения Севастополя и о внесении изменений в Федеральный закон  «Об образовании в Росси</w:t>
      </w:r>
      <w:r w:rsidRPr="006608A3">
        <w:rPr>
          <w:sz w:val="18"/>
          <w:szCs w:val="18"/>
        </w:rPr>
        <w:t>й</w:t>
      </w:r>
      <w:r w:rsidRPr="006608A3">
        <w:rPr>
          <w:sz w:val="18"/>
          <w:szCs w:val="18"/>
        </w:rPr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6608A3">
        <w:rPr>
          <w:b/>
          <w:sz w:val="18"/>
          <w:szCs w:val="18"/>
        </w:rPr>
        <w:t>а</w:t>
      </w:r>
      <w:r w:rsidRPr="006608A3">
        <w:rPr>
          <w:b/>
          <w:sz w:val="18"/>
          <w:szCs w:val="18"/>
        </w:rPr>
        <w:t>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6608A3">
        <w:rPr>
          <w:sz w:val="18"/>
          <w:szCs w:val="18"/>
        </w:rPr>
        <w:t>бакалавриата</w:t>
      </w:r>
      <w:proofErr w:type="spellEnd"/>
      <w:r w:rsidRPr="006608A3">
        <w:rPr>
          <w:sz w:val="18"/>
          <w:szCs w:val="18"/>
        </w:rPr>
        <w:t xml:space="preserve">, программам </w:t>
      </w:r>
      <w:proofErr w:type="spellStart"/>
      <w:r w:rsidRPr="006608A3">
        <w:rPr>
          <w:sz w:val="18"/>
          <w:szCs w:val="18"/>
        </w:rPr>
        <w:t>специалитета</w:t>
      </w:r>
      <w:proofErr w:type="spellEnd"/>
      <w:r w:rsidRPr="006608A3">
        <w:rPr>
          <w:sz w:val="18"/>
          <w:szCs w:val="18"/>
        </w:rPr>
        <w:t>, программам магис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 xml:space="preserve">ратуры, утвержденного приказом </w:t>
      </w:r>
      <w:proofErr w:type="spellStart"/>
      <w:r w:rsidRPr="006608A3">
        <w:rPr>
          <w:sz w:val="18"/>
          <w:szCs w:val="18"/>
        </w:rPr>
        <w:t>Минобрнауки</w:t>
      </w:r>
      <w:proofErr w:type="spellEnd"/>
      <w:r w:rsidRPr="006608A3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6608A3">
        <w:rPr>
          <w:sz w:val="18"/>
          <w:szCs w:val="18"/>
        </w:rPr>
        <w:t>а</w:t>
      </w:r>
      <w:r w:rsidRPr="006608A3">
        <w:rPr>
          <w:sz w:val="18"/>
          <w:szCs w:val="18"/>
        </w:rPr>
        <w:t>нятий) и на самостоятельную работу обучающихся</w:t>
      </w:r>
      <w:proofErr w:type="gramEnd"/>
      <w:r w:rsidRPr="006608A3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6608A3">
        <w:rPr>
          <w:sz w:val="18"/>
          <w:szCs w:val="18"/>
        </w:rPr>
        <w:t>р</w:t>
      </w:r>
      <w:r w:rsidRPr="006608A3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608A3">
        <w:rPr>
          <w:sz w:val="18"/>
          <w:szCs w:val="18"/>
        </w:rPr>
        <w:t>и(</w:t>
      </w:r>
      <w:proofErr w:type="gramEnd"/>
      <w:r w:rsidRPr="006608A3">
        <w:rPr>
          <w:sz w:val="18"/>
          <w:szCs w:val="18"/>
        </w:rPr>
        <w:t>или) государственной итоговой аттестации в Академию по соо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6608A3">
        <w:rPr>
          <w:sz w:val="18"/>
          <w:szCs w:val="18"/>
        </w:rPr>
        <w:t>т</w:t>
      </w:r>
      <w:r w:rsidRPr="006608A3">
        <w:rPr>
          <w:sz w:val="18"/>
          <w:szCs w:val="18"/>
        </w:rPr>
        <w:t>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823699" w:rsidRDefault="009F5169" w:rsidP="009F5169">
      <w:pPr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541853" w:rsidRDefault="00541853" w:rsidP="00823699">
      <w:pPr>
        <w:ind w:firstLine="709"/>
        <w:jc w:val="both"/>
        <w:rPr>
          <w:sz w:val="24"/>
          <w:szCs w:val="24"/>
        </w:rPr>
      </w:pPr>
      <w:r w:rsidRPr="005E7BCB">
        <w:rPr>
          <w:sz w:val="24"/>
          <w:szCs w:val="24"/>
        </w:rPr>
        <w:t>Тема 1  История психологии: ее предмет и задачи.</w:t>
      </w:r>
    </w:p>
    <w:p w:rsidR="00541853" w:rsidRDefault="00541853" w:rsidP="00823699">
      <w:pPr>
        <w:ind w:firstLine="709"/>
        <w:jc w:val="both"/>
        <w:rPr>
          <w:sz w:val="24"/>
          <w:szCs w:val="24"/>
        </w:rPr>
      </w:pPr>
      <w:r w:rsidRPr="005E7BCB">
        <w:rPr>
          <w:sz w:val="24"/>
          <w:szCs w:val="24"/>
        </w:rPr>
        <w:t>Тема 2  Развитие психологических знаний о Душе в Древнем мире.</w:t>
      </w:r>
    </w:p>
    <w:p w:rsidR="00823699" w:rsidRDefault="00541853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Тема </w:t>
      </w:r>
      <w:r w:rsidRPr="005E7BCB">
        <w:rPr>
          <w:sz w:val="24"/>
          <w:szCs w:val="24"/>
        </w:rPr>
        <w:t xml:space="preserve">3. Проблемы психологии в Средние Века и в  эпоху </w:t>
      </w:r>
      <w:proofErr w:type="spellStart"/>
      <w:r w:rsidRPr="005E7BCB">
        <w:rPr>
          <w:sz w:val="24"/>
          <w:szCs w:val="24"/>
        </w:rPr>
        <w:t>Возрождения</w:t>
      </w:r>
      <w:proofErr w:type="gramStart"/>
      <w:r w:rsidRPr="005E7BCB">
        <w:rPr>
          <w:sz w:val="24"/>
          <w:szCs w:val="24"/>
        </w:rPr>
        <w:t>.</w:t>
      </w:r>
      <w:r w:rsidR="00823699" w:rsidRPr="00823699">
        <w:rPr>
          <w:rFonts w:eastAsia="Calibri"/>
          <w:b/>
          <w:color w:val="000000"/>
          <w:sz w:val="24"/>
          <w:szCs w:val="24"/>
          <w:lang w:eastAsia="en-US"/>
        </w:rPr>
        <w:t>Т</w:t>
      </w:r>
      <w:proofErr w:type="gramEnd"/>
      <w:r w:rsidR="00823699" w:rsidRPr="00823699">
        <w:rPr>
          <w:rFonts w:eastAsia="Calibri"/>
          <w:b/>
          <w:color w:val="000000"/>
          <w:sz w:val="24"/>
          <w:szCs w:val="24"/>
          <w:lang w:eastAsia="en-US"/>
        </w:rPr>
        <w:t>ема</w:t>
      </w:r>
      <w:proofErr w:type="spellEnd"/>
      <w:r w:rsidR="00823699" w:rsidRPr="00823699">
        <w:rPr>
          <w:rFonts w:eastAsia="Calibri"/>
          <w:b/>
          <w:color w:val="000000"/>
          <w:sz w:val="24"/>
          <w:szCs w:val="24"/>
          <w:lang w:eastAsia="en-US"/>
        </w:rPr>
        <w:t xml:space="preserve"> 2.</w:t>
      </w:r>
      <w:r w:rsidR="00823699" w:rsidRPr="00823699">
        <w:rPr>
          <w:rFonts w:eastAsia="Calibri"/>
          <w:color w:val="000000"/>
          <w:sz w:val="24"/>
          <w:szCs w:val="24"/>
          <w:lang w:eastAsia="en-US"/>
        </w:rPr>
        <w:t xml:space="preserve"> Развитие психологии внутри философии и естествознания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Психологические воззрения в древности. Психологические взгляды ранних древн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греческих мыслителей. Представления о душе философов Милетской школы – Фалеса, Анаксимандра и Анаксимена. Понимание природы души Гераклитом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Эфесским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Зарожд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ние идеи нервизма в учении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Алкмеона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Психологические воззрения Эмпедокла и Анакс</w:t>
      </w:r>
      <w:r w:rsidRPr="00823699">
        <w:rPr>
          <w:rFonts w:eastAsia="Calibri"/>
          <w:color w:val="000000"/>
          <w:sz w:val="24"/>
          <w:szCs w:val="24"/>
          <w:lang w:eastAsia="en-US"/>
        </w:rPr>
        <w:t>а</w:t>
      </w:r>
      <w:r w:rsidRPr="00823699">
        <w:rPr>
          <w:rFonts w:eastAsia="Calibri"/>
          <w:color w:val="000000"/>
          <w:sz w:val="24"/>
          <w:szCs w:val="24"/>
          <w:lang w:eastAsia="en-US"/>
        </w:rPr>
        <w:t>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ф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ско-психологической концепции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Демокрита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Филосо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ф</w:t>
      </w:r>
      <w:r w:rsidRPr="00823699">
        <w:rPr>
          <w:rFonts w:eastAsia="Calibri"/>
          <w:color w:val="000000"/>
          <w:sz w:val="24"/>
          <w:szCs w:val="24"/>
          <w:lang w:eastAsia="en-US"/>
        </w:rPr>
        <w:t>скопсихологические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идеи в период распада Греции и возвышения Рима; учение Эпикура о душе и психологические представления Лукреция Кара.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Этикопсихологические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идеи позднего стоицизма. Изучение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анатомофизиологических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основ психики в древности. До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с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тижения и открытия александрийских врачей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Герофила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Эразистрата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в области анатомии и физиологии нервной системы и головного мозга. Психофизиология Галена. Общие ит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ги и оценки развития психологических воззрений в античный период. Психология в сре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д</w:t>
      </w:r>
      <w:r w:rsidRPr="00823699">
        <w:rPr>
          <w:rFonts w:eastAsia="Calibri"/>
          <w:color w:val="000000"/>
          <w:sz w:val="24"/>
          <w:szCs w:val="24"/>
          <w:lang w:eastAsia="en-US"/>
        </w:rPr>
        <w:t>невековый период и в эпоху Возрождения. Зарождение интроспективного подхода в пс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>хологии средневекового периода. Источники христианского воззрения на психику и ра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няя схоластика. Неоплатонизм: богословская интерпретация учения Платона о душе в р</w:t>
      </w:r>
      <w:r w:rsidRPr="00823699">
        <w:rPr>
          <w:rFonts w:eastAsia="Calibri"/>
          <w:color w:val="000000"/>
          <w:sz w:val="24"/>
          <w:szCs w:val="24"/>
          <w:lang w:eastAsia="en-US"/>
        </w:rPr>
        <w:t>а</w:t>
      </w:r>
      <w:r w:rsidRPr="00823699">
        <w:rPr>
          <w:rFonts w:eastAsia="Calibri"/>
          <w:color w:val="000000"/>
          <w:sz w:val="24"/>
          <w:szCs w:val="24"/>
          <w:lang w:eastAsia="en-US"/>
        </w:rPr>
        <w:t>ботах Плотина и Августина. Возрождение учения Аристотеля: развитие его идей на Во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с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токе и в Европе. Арабо-язычная психология: взгляды Авиценны, Аверроэса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Альгазена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Богословская обработка учения Аристотеля Ф.Аквинским. Материалистические тенде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>ции в философии и психологии средневековья: Д. Скотт, Р. Бэкон и В. Оккам. Общие че</w:t>
      </w:r>
      <w:r w:rsidRPr="00823699">
        <w:rPr>
          <w:rFonts w:eastAsia="Calibri"/>
          <w:color w:val="000000"/>
          <w:sz w:val="24"/>
          <w:szCs w:val="24"/>
          <w:lang w:eastAsia="en-US"/>
        </w:rPr>
        <w:t>р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ты развития психологии в период разложения феодального общества. Критика богословия и схоластики. Философско-психологические идеи и представления Л.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Валла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П.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Помп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нацци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Б.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Телезио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Л.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Вивеса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Г.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Меланхтона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Гоклениуса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Научные взгляды Г. Перейра, А. Везалия и Леонардо да Винчи. Психология нового времени. Общие тенденции в разв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тии философии и психологии 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Х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VII столетия. Оформление эмпирического и сенсуалист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философскопсихологической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системе Р. Декарта и его принцип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маш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>нообразности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Детерминистическое учение Б. Спинозы. Психологические взгляды Г. Лейбница и его учение о монадах. Психофизическая проблема и основные способы ее р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шения различными мыслителями Нового времени. Общие итоги и значение психологич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ских концепций 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Х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VII столетия для последующего развития психологии. Развитие псих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логии в XVIII–XIX веках. Развитие английской психологии в 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Х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III–ХIХ веках. Раздвоение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локковского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сенсуализма на материалистическое и идеалистическое крыло в английской психологии и философии XVII столетия. Материалистические взгляды Д.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Толанда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Д.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Гартли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Дж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Пристли. Субъективный идеализм 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Дж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. Беркли и Д. Юма в понимании ими природы сознания. Зарождение ассоциативной психологии. Развитие ассоциативного 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а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правления в трудах Д. Милля и Д.Ст. Милля. Новые подходы в ассоциативной психологии второй половины XIX века – А.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Бэн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Г. Спенсер. Психологические взгляды французских мыслителей XVIII–XI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Х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вв. Французский материализм XVIII столетия и его идейные и</w:t>
      </w:r>
      <w:r w:rsidRPr="00823699">
        <w:rPr>
          <w:rFonts w:eastAsia="Calibri"/>
          <w:color w:val="000000"/>
          <w:sz w:val="24"/>
          <w:szCs w:val="24"/>
          <w:lang w:eastAsia="en-US"/>
        </w:rPr>
        <w:t>с</w:t>
      </w:r>
      <w:r w:rsidRPr="00823699">
        <w:rPr>
          <w:rFonts w:eastAsia="Calibri"/>
          <w:color w:val="000000"/>
          <w:sz w:val="24"/>
          <w:szCs w:val="24"/>
          <w:lang w:eastAsia="en-US"/>
        </w:rPr>
        <w:t>точники. Обоснование природного детерминизма в философско-психологических взгл</w:t>
      </w:r>
      <w:r w:rsidRPr="00823699">
        <w:rPr>
          <w:rFonts w:eastAsia="Calibri"/>
          <w:color w:val="000000"/>
          <w:sz w:val="24"/>
          <w:szCs w:val="24"/>
          <w:lang w:eastAsia="en-US"/>
        </w:rPr>
        <w:t>я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дах Ж.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Ламетри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, Д. Дидро. К. Гельвеций и его идеи о социальной детерминации психики человека. Социологическое направление во французской психологии Х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I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Х столетия: О. Конт, Э. Дюркгейм, Г.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Тард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Г.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Лебон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Л.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Брюль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Русская психология в 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Х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VIII–ХIХ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Козельского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Психологич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ская концепция А.Н. Радищева. Идеализм и психологические взгляды Д.М.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Веланского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А.И. Галича. Развитие материалистической линии в русской психологии XIX столетия: психологические взгляды А.И. Герцена, В.Г. Белинского, Н.А. Добролюбова и Н.Г. Че</w:t>
      </w:r>
      <w:r w:rsidRPr="00823699">
        <w:rPr>
          <w:rFonts w:eastAsia="Calibri"/>
          <w:color w:val="000000"/>
          <w:sz w:val="24"/>
          <w:szCs w:val="24"/>
          <w:lang w:eastAsia="en-US"/>
        </w:rPr>
        <w:t>р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нышевского. Развитие немецкой психологии в XVIII–XIX вв. Идеализм в философско-психологических взглядах Х. Вольфа, И. Канта, И. Фихте, Г. Гегеля, Ф.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Брентано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Э.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Гу</w:t>
      </w:r>
      <w:r w:rsidRPr="00823699">
        <w:rPr>
          <w:rFonts w:eastAsia="Calibri"/>
          <w:color w:val="000000"/>
          <w:sz w:val="24"/>
          <w:szCs w:val="24"/>
          <w:lang w:eastAsia="en-US"/>
        </w:rPr>
        <w:t>с</w:t>
      </w:r>
      <w:r w:rsidRPr="00823699">
        <w:rPr>
          <w:rFonts w:eastAsia="Calibri"/>
          <w:color w:val="000000"/>
          <w:sz w:val="24"/>
          <w:szCs w:val="24"/>
          <w:lang w:eastAsia="en-US"/>
        </w:rPr>
        <w:t>серля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К.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Штумпфа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Э. Маха и Р.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Авенариуса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Материалистический монизм в филосо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ф</w:t>
      </w:r>
      <w:r w:rsidRPr="00823699">
        <w:rPr>
          <w:rFonts w:eastAsia="Calibri"/>
          <w:color w:val="000000"/>
          <w:sz w:val="24"/>
          <w:szCs w:val="24"/>
          <w:lang w:eastAsia="en-US"/>
        </w:rPr>
        <w:t>ской антропологии Л. Фейербаха. Вопросы психологии в трудах К. Маркса и Ф. Энгельса. Развитие психологии внутри естествознания. Естественнонаучные предпосылки выдел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ния психологии в самостоятельную науку. Общие успехи развития естествознания в Х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I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Х веке. «Личное уравнение» в астрономии и проблема измерения времени психических р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акций. Возникновение экспериментальной психологии в Германии. Г.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Фехнер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основание психофизики. Г. Гельмгольц и создание экспериментальной психофизиологии. Измерение времени психических реакций в опытах Э.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Экснера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Ф.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Дондерса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(психометрия). Вли</w:t>
      </w:r>
      <w:r w:rsidRPr="00823699">
        <w:rPr>
          <w:rFonts w:eastAsia="Calibri"/>
          <w:color w:val="000000"/>
          <w:sz w:val="24"/>
          <w:szCs w:val="24"/>
          <w:lang w:eastAsia="en-US"/>
        </w:rPr>
        <w:t>я</w:t>
      </w:r>
      <w:r w:rsidRPr="00823699">
        <w:rPr>
          <w:rFonts w:eastAsia="Calibri"/>
          <w:color w:val="000000"/>
          <w:sz w:val="24"/>
          <w:szCs w:val="24"/>
          <w:lang w:eastAsia="en-US"/>
        </w:rPr>
        <w:t>ние идей Ч. Дарвина на развитие психологии. Развитие рефлекторного учения. Достиж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ния физической оптики, акустики и сенсорной физиологии. Развитие анатомии и физиол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гии головного мозга. Психиатрия и ее роль в развитии естественнонаучной психологии.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3.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Оформление психологии как самостоятельной науки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В. Вундт и его реформаторская роль в оформлении психологии как экспериме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Эббингауза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по изучению памяти.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Вюрцбургская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психологическая школа и первые эксп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риментальные исследования в области мышления. Развитие экспериментального напра</w:t>
      </w:r>
      <w:r w:rsidRPr="00823699">
        <w:rPr>
          <w:rFonts w:eastAsia="Calibri"/>
          <w:color w:val="000000"/>
          <w:sz w:val="24"/>
          <w:szCs w:val="24"/>
          <w:lang w:eastAsia="en-US"/>
        </w:rPr>
        <w:t>в</w:t>
      </w:r>
      <w:r w:rsidRPr="00823699">
        <w:rPr>
          <w:rFonts w:eastAsia="Calibri"/>
          <w:color w:val="000000"/>
          <w:sz w:val="24"/>
          <w:szCs w:val="24"/>
          <w:lang w:eastAsia="en-US"/>
        </w:rPr>
        <w:t>ления в психологии в других странах мира. Возникновение экспериментальной психол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в</w:t>
      </w:r>
      <w:r w:rsidRPr="00823699">
        <w:rPr>
          <w:rFonts w:eastAsia="Calibri"/>
          <w:color w:val="000000"/>
          <w:sz w:val="24"/>
          <w:szCs w:val="24"/>
          <w:lang w:eastAsia="en-US"/>
        </w:rPr>
        <w:t>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I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</w:t>
      </w:r>
      <w:r w:rsidRPr="00823699">
        <w:rPr>
          <w:rFonts w:eastAsia="Calibri"/>
          <w:color w:val="000000"/>
          <w:sz w:val="24"/>
          <w:szCs w:val="24"/>
          <w:lang w:eastAsia="en-US"/>
        </w:rPr>
        <w:t>м</w:t>
      </w:r>
      <w:r w:rsidRPr="00823699">
        <w:rPr>
          <w:rFonts w:eastAsia="Calibri"/>
          <w:color w:val="000000"/>
          <w:sz w:val="24"/>
          <w:szCs w:val="24"/>
          <w:lang w:eastAsia="en-US"/>
        </w:rPr>
        <w:t>порта идей и ученых стран Западной Европы. Английская психология в конце Х</w:t>
      </w:r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I</w:t>
      </w:r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Х века. Кризис ассоциативной традиции. Становление экспериментального направления, орган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зация первых психологических лабораторий. Статистическое направление в английской психологии: Ф.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Гальтон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Ч.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Спирмен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Развитие экспериментального направления во 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>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ждународного психологического конгресса (1899г.). Психологические взгляды и исслед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вания Т.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Рибо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А.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Бине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, П. Жане. Возникновение и развитие основных отраслей психол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гии. Кризис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вундтовской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«физиологической психологии». Возникновение новых напра</w:t>
      </w:r>
      <w:r w:rsidRPr="00823699">
        <w:rPr>
          <w:rFonts w:eastAsia="Calibri"/>
          <w:color w:val="000000"/>
          <w:sz w:val="24"/>
          <w:szCs w:val="24"/>
          <w:lang w:eastAsia="en-US"/>
        </w:rPr>
        <w:t>в</w:t>
      </w:r>
      <w:r w:rsidRPr="00823699">
        <w:rPr>
          <w:rFonts w:eastAsia="Calibri"/>
          <w:color w:val="000000"/>
          <w:sz w:val="24"/>
          <w:szCs w:val="24"/>
          <w:lang w:eastAsia="en-US"/>
        </w:rPr>
        <w:t>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тального направления в социальной психологии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4.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Основные научные школы в зарубежной психологии XX столетия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Бихевиоризм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необихевиоризм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Тор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дайка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, рефлекторное учение И.П. Павлова и В.М. Бехтерева. Поведение как предмет пс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хологии. Объективный метод изучения поведения. Законы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научения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Предпосылки пер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смотра объяснительной модели «стимул-реакция» в современном бихевиоризме.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Необ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>хевиоризм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его разновидности: когнитивный,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мотивационно-целевой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операционал</w:t>
      </w:r>
      <w:r w:rsidRPr="00823699">
        <w:rPr>
          <w:rFonts w:eastAsia="Calibri"/>
          <w:color w:val="000000"/>
          <w:sz w:val="24"/>
          <w:szCs w:val="24"/>
          <w:lang w:eastAsia="en-US"/>
        </w:rPr>
        <w:t>ь</w:t>
      </w:r>
      <w:r w:rsidRPr="00823699">
        <w:rPr>
          <w:rFonts w:eastAsia="Calibri"/>
          <w:color w:val="000000"/>
          <w:sz w:val="24"/>
          <w:szCs w:val="24"/>
          <w:lang w:eastAsia="en-US"/>
        </w:rPr>
        <w:t>ный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spellStart"/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Гештальт-психология</w:t>
      </w:r>
      <w:proofErr w:type="spellEnd"/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. Критика психологического атомизма (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элементализма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) в асс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циативной психологии. Генетическая первичность целостности психики по отношению к ее элементам как основной объяснительный принцип </w:t>
      </w:r>
      <w:proofErr w:type="spellStart"/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гештальт-психологии</w:t>
      </w:r>
      <w:proofErr w:type="spellEnd"/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Опыты М.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Вертгеймера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в области восприятия и мышления. Законы восприятия. Целостность псих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ки и поведения у животных в опытах В.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Келера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К. Левин и теория психологического п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ля. Роль потребностей и мотивации в организации и динамике поведения человека. Зак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номерности групповой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психодинамики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в социальной психологии К. Левина. Фрейдизм и неофрейдизм. Критика психологии сознания. З. Фрейд о роли бессознательного в регул</w:t>
      </w:r>
      <w:r w:rsidRPr="00823699">
        <w:rPr>
          <w:rFonts w:eastAsia="Calibri"/>
          <w:color w:val="000000"/>
          <w:sz w:val="24"/>
          <w:szCs w:val="24"/>
          <w:lang w:eastAsia="en-US"/>
        </w:rPr>
        <w:t>я</w:t>
      </w:r>
      <w:r w:rsidRPr="00823699">
        <w:rPr>
          <w:rFonts w:eastAsia="Calibri"/>
          <w:color w:val="000000"/>
          <w:sz w:val="24"/>
          <w:szCs w:val="24"/>
          <w:lang w:eastAsia="en-US"/>
        </w:rPr>
        <w:t>ции поведения человека. Нереализованные потребности и влечения как основное соде</w:t>
      </w:r>
      <w:r w:rsidRPr="00823699">
        <w:rPr>
          <w:rFonts w:eastAsia="Calibri"/>
          <w:color w:val="000000"/>
          <w:sz w:val="24"/>
          <w:szCs w:val="24"/>
          <w:lang w:eastAsia="en-US"/>
        </w:rPr>
        <w:t>р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жание сферы бессознательного. Основные разделы психоанализа. Теория вытеснения. Психологическая структура личности: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Сверх-Я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, Я и Оно. Толкование сновидений. Псих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патология обыденной жизни. Учение о детской сексуальности. Природа неврозов и их формы. Учение о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психозащитах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Принципы и техника психоаналитической терапии. Се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к</w:t>
      </w:r>
      <w:r w:rsidRPr="00823699">
        <w:rPr>
          <w:rFonts w:eastAsia="Calibri"/>
          <w:color w:val="000000"/>
          <w:sz w:val="24"/>
          <w:szCs w:val="24"/>
          <w:lang w:eastAsia="en-US"/>
        </w:rPr>
        <w:t>суальность и общество. Сексуальность и история. Сексуальность и религия. Критика 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р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тодоксального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пансексуализма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З. Фрейда и возникновение неофрейдизма. Глубинная пс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хология: индивидуальная психология А. Адлера и аналитическая психология К. Юнга. Социальный неофрейдизм: концепция невротической личности в работах К.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Хорни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, ме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ж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личностная психиатрия Г.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Салливена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социальный психоанализ Э.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Фромма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Гуманистич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ская психология. Критика бихевиоризма и фрейдизма родоначальниками гуманистическ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го направления в психологии. Э.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Маслоу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его концепция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самоактуализирующейся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личн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сти. Идеи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трансперсональной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психологии. К.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Роджерс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личностно-ориентированный подход в психологии и психиатрии. Идеи о врожденности потенциалов саморазвития ли</w:t>
      </w:r>
      <w:r w:rsidRPr="00823699">
        <w:rPr>
          <w:rFonts w:eastAsia="Calibri"/>
          <w:color w:val="000000"/>
          <w:sz w:val="24"/>
          <w:szCs w:val="24"/>
          <w:lang w:eastAsia="en-US"/>
        </w:rPr>
        <w:t>ч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ности и враждебности по отношению к ним социального окружения.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Гуманизация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соц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альной среды как основное условие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самоактуализации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личности. Субъективный опыт как основа организации поведения. Личностный рост и его механизмы. Основные понятия в теории личности К.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Роджерса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: организм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организмическая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оценка, феноменальное поле,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самовосприятие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самопринятие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Я-концепция</w:t>
      </w:r>
      <w:proofErr w:type="spellEnd"/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ее формирование, конгруэнтность и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конгруэнтность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полноценно-функционирующая личность,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эмпатическое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понимание. Личностно-ориентированная терапия и консультирование. Принципы гуманистической психологии в сфере образования.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b/>
          <w:color w:val="000000"/>
          <w:sz w:val="24"/>
          <w:szCs w:val="24"/>
          <w:lang w:eastAsia="en-US"/>
        </w:rPr>
        <w:t>Тема 5.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Развитие отечественной психологии в XIX – XX веках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Основные течения в русской психологии предреволюционного периода – филосо</w:t>
      </w:r>
      <w:r w:rsidRPr="00823699">
        <w:rPr>
          <w:rFonts w:eastAsia="Calibri"/>
          <w:color w:val="000000"/>
          <w:sz w:val="24"/>
          <w:szCs w:val="24"/>
          <w:lang w:eastAsia="en-US"/>
        </w:rPr>
        <w:t>ф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ско-умозрительное, эмпирическое и </w:t>
      </w:r>
      <w:proofErr w:type="spellStart"/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естественно-научное</w:t>
      </w:r>
      <w:proofErr w:type="spellEnd"/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. Вопросы психологии в трудах В.И. Ленина и марксистско-ленинская перестройка психологии, борьба за ее теоретич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</w:t>
      </w:r>
      <w:proofErr w:type="spellStart"/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гештальт-психологией</w:t>
      </w:r>
      <w:proofErr w:type="spellEnd"/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>. Развитие на марксистско-ленинской основе концепции единства сознания и деятельности С.Л. Руби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штейном и культурно-исторической теории Л.С.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Выготским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 Развитие различных спец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>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</w:t>
      </w:r>
      <w:r w:rsidRPr="00823699">
        <w:rPr>
          <w:rFonts w:eastAsia="Calibri"/>
          <w:color w:val="000000"/>
          <w:sz w:val="24"/>
          <w:szCs w:val="24"/>
          <w:lang w:eastAsia="en-US"/>
        </w:rPr>
        <w:t>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военного периода. Павловская сессия и ее негативное влияние на развитие психологии в 50-х годах. Возрождение психологической науки в 60–70-е годы. Начало широкома</w:t>
      </w:r>
      <w:r w:rsidRPr="00823699">
        <w:rPr>
          <w:rFonts w:eastAsia="Calibri"/>
          <w:color w:val="000000"/>
          <w:sz w:val="24"/>
          <w:szCs w:val="24"/>
          <w:lang w:eastAsia="en-US"/>
        </w:rPr>
        <w:t>с</w:t>
      </w:r>
      <w:r w:rsidRPr="00823699">
        <w:rPr>
          <w:rFonts w:eastAsia="Calibri"/>
          <w:color w:val="000000"/>
          <w:sz w:val="24"/>
          <w:szCs w:val="24"/>
          <w:lang w:eastAsia="en-US"/>
        </w:rPr>
        <w:t>штабной подготовки психологических кадров, открытие первых психологических факул</w:t>
      </w:r>
      <w:r w:rsidRPr="00823699">
        <w:rPr>
          <w:rFonts w:eastAsia="Calibri"/>
          <w:color w:val="000000"/>
          <w:sz w:val="24"/>
          <w:szCs w:val="24"/>
          <w:lang w:eastAsia="en-US"/>
        </w:rPr>
        <w:t>ь</w:t>
      </w:r>
      <w:r w:rsidRPr="00823699">
        <w:rPr>
          <w:rFonts w:eastAsia="Calibri"/>
          <w:color w:val="000000"/>
          <w:sz w:val="24"/>
          <w:szCs w:val="24"/>
          <w:lang w:eastAsia="en-US"/>
        </w:rPr>
        <w:t>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>цинской психологии в 60–70-е годы. Основные тенденции в развитии отечественной пс</w:t>
      </w:r>
      <w:r w:rsidRPr="00823699">
        <w:rPr>
          <w:rFonts w:eastAsia="Calibri"/>
          <w:color w:val="000000"/>
          <w:sz w:val="24"/>
          <w:szCs w:val="24"/>
          <w:lang w:eastAsia="en-US"/>
        </w:rPr>
        <w:t>и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хологии на современном этапе. </w:t>
      </w:r>
    </w:p>
    <w:p w:rsid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F53B7">
        <w:rPr>
          <w:rFonts w:eastAsia="Calibri"/>
          <w:b/>
          <w:color w:val="000000"/>
          <w:sz w:val="24"/>
          <w:szCs w:val="24"/>
          <w:lang w:eastAsia="en-US"/>
        </w:rPr>
        <w:t>Тема 6.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Современная психология </w:t>
      </w:r>
    </w:p>
    <w:p w:rsidR="00E27B8B" w:rsidRPr="00823699" w:rsidRDefault="00823699" w:rsidP="0082369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23699">
        <w:rPr>
          <w:rFonts w:eastAsia="Calibri"/>
          <w:color w:val="000000"/>
          <w:sz w:val="24"/>
          <w:szCs w:val="24"/>
          <w:lang w:eastAsia="en-US"/>
        </w:rPr>
        <w:t>Производные от основных психологических школ новые направления в совреме</w:t>
      </w:r>
      <w:r w:rsidRPr="00823699">
        <w:rPr>
          <w:rFonts w:eastAsia="Calibri"/>
          <w:color w:val="000000"/>
          <w:sz w:val="24"/>
          <w:szCs w:val="24"/>
          <w:lang w:eastAsia="en-US"/>
        </w:rPr>
        <w:t>н</w:t>
      </w:r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ной зарубежной психологии. Когнитивная психология: теория познания и обучения Д.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Брунера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,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эпистимология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Ж. Пиаже, теория конструктов Д.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Келли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Экзистенционально-гуманистическая психология Д.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Бюдженталя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теория смысла В.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Франкла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Интеракци</w:t>
      </w:r>
      <w:r w:rsidRPr="00823699">
        <w:rPr>
          <w:rFonts w:eastAsia="Calibri"/>
          <w:color w:val="000000"/>
          <w:sz w:val="24"/>
          <w:szCs w:val="24"/>
          <w:lang w:eastAsia="en-US"/>
        </w:rPr>
        <w:t>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низм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в зарубежной психологии. Социальный бихевиоризм. Ролевые концепции личности в зарубежной психологии.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Трансактная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психология Э. Берна.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Психосинтез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Р.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Ассаджио</w:t>
      </w:r>
      <w:r w:rsidRPr="00823699">
        <w:rPr>
          <w:rFonts w:eastAsia="Calibri"/>
          <w:color w:val="000000"/>
          <w:sz w:val="24"/>
          <w:szCs w:val="24"/>
          <w:lang w:eastAsia="en-US"/>
        </w:rPr>
        <w:t>л</w:t>
      </w:r>
      <w:r w:rsidRPr="00823699">
        <w:rPr>
          <w:rFonts w:eastAsia="Calibri"/>
          <w:color w:val="000000"/>
          <w:sz w:val="24"/>
          <w:szCs w:val="24"/>
          <w:lang w:eastAsia="en-US"/>
        </w:rPr>
        <w:t>ли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Гештальт-терапия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Ф.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Перлза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spellStart"/>
      <w:proofErr w:type="gramStart"/>
      <w:r w:rsidRPr="00823699">
        <w:rPr>
          <w:rFonts w:eastAsia="Calibri"/>
          <w:color w:val="000000"/>
          <w:sz w:val="24"/>
          <w:szCs w:val="24"/>
          <w:lang w:eastAsia="en-US"/>
        </w:rPr>
        <w:t>Нейро-лингвистическое</w:t>
      </w:r>
      <w:proofErr w:type="spellEnd"/>
      <w:proofErr w:type="gram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программирование Р.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Бэндлера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 xml:space="preserve"> и Д. </w:t>
      </w:r>
      <w:proofErr w:type="spellStart"/>
      <w:r w:rsidRPr="00823699">
        <w:rPr>
          <w:rFonts w:eastAsia="Calibri"/>
          <w:color w:val="000000"/>
          <w:sz w:val="24"/>
          <w:szCs w:val="24"/>
          <w:lang w:eastAsia="en-US"/>
        </w:rPr>
        <w:t>Гриндера</w:t>
      </w:r>
      <w:proofErr w:type="spellEnd"/>
      <w:r w:rsidRPr="0082369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73B7E">
        <w:rPr>
          <w:rFonts w:ascii="Times New Roman" w:hAnsi="Times New Roman"/>
          <w:sz w:val="24"/>
          <w:szCs w:val="24"/>
        </w:rPr>
        <w:t>История психологии»/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="00D757B7">
        <w:rPr>
          <w:rFonts w:ascii="Times New Roman" w:hAnsi="Times New Roman"/>
          <w:sz w:val="24"/>
          <w:szCs w:val="24"/>
        </w:rPr>
        <w:t>О.В.Довгань</w:t>
      </w:r>
      <w:r w:rsidR="00D25B06">
        <w:rPr>
          <w:rFonts w:ascii="Times New Roman" w:hAnsi="Times New Roman"/>
          <w:sz w:val="24"/>
          <w:szCs w:val="24"/>
        </w:rPr>
        <w:t>.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D25B06">
        <w:rPr>
          <w:rFonts w:ascii="Times New Roman" w:hAnsi="Times New Roman"/>
          <w:sz w:val="24"/>
          <w:szCs w:val="24"/>
        </w:rPr>
        <w:t>2</w:t>
      </w:r>
      <w:r w:rsidR="00BF6C01">
        <w:rPr>
          <w:rFonts w:ascii="Times New Roman" w:hAnsi="Times New Roman"/>
          <w:sz w:val="24"/>
          <w:szCs w:val="24"/>
        </w:rPr>
        <w:t>2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E7800">
        <w:rPr>
          <w:rFonts w:ascii="Times New Roman" w:hAnsi="Times New Roman"/>
          <w:sz w:val="24"/>
          <w:szCs w:val="24"/>
        </w:rPr>
        <w:t>е</w:t>
      </w:r>
      <w:r w:rsidRPr="00AE7800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F7203" w:rsidRPr="00AE7800" w:rsidRDefault="007F7203" w:rsidP="007F7203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D2EB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lastRenderedPageBreak/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>Куклина, Е. Н. Организация самостоятельной работы студента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учебное п</w:t>
      </w:r>
      <w:r w:rsidRPr="005A3035">
        <w:rPr>
          <w:rFonts w:eastAsia="Calibri"/>
          <w:color w:val="000000"/>
          <w:sz w:val="24"/>
          <w:szCs w:val="24"/>
          <w:lang w:eastAsia="en-US"/>
        </w:rPr>
        <w:t>о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собие для вузов / Е. Н. Куклина, М.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Мазниченко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, И. А.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Мушкина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2-е изд.,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испр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и доп. — М. : Издательство </w:t>
      </w:r>
      <w:proofErr w:type="spellStart"/>
      <w:r w:rsidRPr="005A303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5A3035">
        <w:rPr>
          <w:rFonts w:eastAsia="Calibri"/>
          <w:color w:val="000000"/>
          <w:sz w:val="24"/>
          <w:szCs w:val="24"/>
          <w:lang w:eastAsia="en-US"/>
        </w:rPr>
        <w:t>, 201</w:t>
      </w:r>
      <w:r w:rsidR="007D2EB5">
        <w:rPr>
          <w:rFonts w:eastAsia="Calibri"/>
          <w:color w:val="000000"/>
          <w:sz w:val="24"/>
          <w:szCs w:val="24"/>
          <w:lang w:eastAsia="en-US"/>
        </w:rPr>
        <w:t>8</w:t>
      </w: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. — 235 с. — (Серия : </w:t>
      </w:r>
      <w:proofErr w:type="gramStart"/>
      <w:r w:rsidRPr="005A3035">
        <w:rPr>
          <w:rFonts w:eastAsia="Calibri"/>
          <w:color w:val="000000"/>
          <w:sz w:val="24"/>
          <w:szCs w:val="24"/>
          <w:lang w:eastAsia="en-US"/>
        </w:rPr>
        <w:t>Университеты России).</w:t>
      </w:r>
      <w:proofErr w:type="gramEnd"/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 — ISBN 978-5-534-06270-0. </w:t>
      </w:r>
      <w:hyperlink r:id="rId8" w:history="1">
        <w:r w:rsidR="00B3493F">
          <w:rPr>
            <w:rStyle w:val="a8"/>
            <w:rFonts w:eastAsia="Calibri"/>
            <w:sz w:val="24"/>
            <w:szCs w:val="24"/>
            <w:lang w:eastAsia="en-US"/>
          </w:rPr>
          <w:t>https://biblio-online.ru/book/0DF1C351-C33A-483F-A5F9-5D560F8FDEDF/organizaciya-samostoyatelnoy-raboty-studenta</w:t>
        </w:r>
      </w:hyperlink>
    </w:p>
    <w:p w:rsidR="00FF5C6B" w:rsidRPr="008163F1" w:rsidRDefault="00FF5C6B" w:rsidP="00FF5C6B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D2EB5">
        <w:rPr>
          <w:rFonts w:eastAsia="Calibri"/>
          <w:color w:val="000000"/>
          <w:sz w:val="24"/>
          <w:szCs w:val="24"/>
          <w:lang w:eastAsia="en-US"/>
        </w:rPr>
        <w:t>Ильин, Г. Л. История психологии</w:t>
      </w:r>
      <w:proofErr w:type="gramStart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учебник для вузов / Г. Л. Ильин. — М.</w:t>
      </w:r>
      <w:proofErr w:type="gramStart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Издательство </w:t>
      </w:r>
      <w:proofErr w:type="spellStart"/>
      <w:r w:rsidRPr="007D2EB5">
        <w:rPr>
          <w:rFonts w:eastAsia="Calibri"/>
          <w:color w:val="000000"/>
          <w:sz w:val="24"/>
          <w:szCs w:val="24"/>
          <w:lang w:eastAsia="en-US"/>
        </w:rPr>
        <w:t>Юрайт</w:t>
      </w:r>
      <w:proofErr w:type="spellEnd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, 2018. — 389 с. — (Серия : Бакалавр. </w:t>
      </w:r>
      <w:proofErr w:type="gramStart"/>
      <w:r w:rsidRPr="007D2EB5">
        <w:rPr>
          <w:rFonts w:eastAsia="Calibri"/>
          <w:color w:val="000000"/>
          <w:sz w:val="24"/>
          <w:szCs w:val="24"/>
          <w:lang w:eastAsia="en-US"/>
        </w:rPr>
        <w:t>Академический курс).</w:t>
      </w:r>
      <w:proofErr w:type="gramEnd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— ISBN 978-5-9916-2420-6. — Режим доступа</w:t>
      </w:r>
      <w:proofErr w:type="gramStart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7D2EB5">
        <w:rPr>
          <w:rFonts w:eastAsia="Calibri"/>
          <w:color w:val="000000"/>
          <w:sz w:val="24"/>
          <w:szCs w:val="24"/>
          <w:lang w:eastAsia="en-US"/>
        </w:rPr>
        <w:t xml:space="preserve"> </w:t>
      </w:r>
      <w:hyperlink r:id="rId9" w:history="1">
        <w:r w:rsidR="00645304">
          <w:rPr>
            <w:rStyle w:val="a8"/>
            <w:rFonts w:eastAsia="Calibri"/>
            <w:sz w:val="24"/>
            <w:szCs w:val="24"/>
            <w:lang w:eastAsia="en-US"/>
          </w:rPr>
          <w:t>www.biblio-online.ru/book/AC3BFD4C-DF29-468A-A991-B4D139D39D14.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25B06" w:rsidRDefault="00FF5C6B" w:rsidP="00D25B06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субъектности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в образовательных процессах [Электронный ресурс]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учебное пособие / Е.И. Исаев, В.И.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Слободчиков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>. — Электрон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>т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>екстовые данные. — М.</w:t>
      </w:r>
      <w:proofErr w:type="gramStart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:</w:t>
      </w:r>
      <w:proofErr w:type="gram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Православный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Свято-Тихоновский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 гуманитарный университет, 2013. — 432 </w:t>
      </w:r>
      <w:proofErr w:type="spellStart"/>
      <w:r w:rsidRPr="00893420">
        <w:rPr>
          <w:rFonts w:eastAsia="Calibri"/>
          <w:color w:val="000000"/>
          <w:sz w:val="24"/>
          <w:szCs w:val="24"/>
          <w:lang w:eastAsia="en-US"/>
        </w:rPr>
        <w:t>c</w:t>
      </w:r>
      <w:proofErr w:type="spellEnd"/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. — 978-5-7429-0715-2. — Режим доступа: </w:t>
      </w:r>
      <w:hyperlink r:id="rId10" w:history="1">
        <w:r w:rsidR="00B3493F">
          <w:rPr>
            <w:rStyle w:val="a8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25B06" w:rsidRPr="00D25B06" w:rsidRDefault="00D25B06" w:rsidP="00D25B06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D25B06">
        <w:rPr>
          <w:sz w:val="24"/>
          <w:szCs w:val="24"/>
        </w:rPr>
        <w:t>Пахальян</w:t>
      </w:r>
      <w:proofErr w:type="spellEnd"/>
      <w:r w:rsidRPr="00D25B06">
        <w:rPr>
          <w:sz w:val="24"/>
          <w:szCs w:val="24"/>
        </w:rPr>
        <w:t xml:space="preserve">, В. Э. </w:t>
      </w:r>
      <w:proofErr w:type="spellStart"/>
      <w:r w:rsidRPr="00D25B06">
        <w:rPr>
          <w:sz w:val="24"/>
          <w:szCs w:val="24"/>
        </w:rPr>
        <w:t>Психопрофилактика</w:t>
      </w:r>
      <w:proofErr w:type="spellEnd"/>
      <w:r w:rsidRPr="00D25B06">
        <w:rPr>
          <w:sz w:val="24"/>
          <w:szCs w:val="24"/>
        </w:rPr>
        <w:t xml:space="preserve"> в практической психологии образов</w:t>
      </w:r>
      <w:r w:rsidRPr="00D25B06">
        <w:rPr>
          <w:sz w:val="24"/>
          <w:szCs w:val="24"/>
        </w:rPr>
        <w:t>а</w:t>
      </w:r>
      <w:r w:rsidRPr="00D25B06">
        <w:rPr>
          <w:sz w:val="24"/>
          <w:szCs w:val="24"/>
        </w:rPr>
        <w:t>ния. Методология и организация</w:t>
      </w:r>
      <w:proofErr w:type="gramStart"/>
      <w:r w:rsidRPr="00D25B06">
        <w:rPr>
          <w:sz w:val="24"/>
          <w:szCs w:val="24"/>
        </w:rPr>
        <w:t xml:space="preserve"> :</w:t>
      </w:r>
      <w:proofErr w:type="gramEnd"/>
      <w:r w:rsidRPr="00D25B06">
        <w:rPr>
          <w:sz w:val="24"/>
          <w:szCs w:val="24"/>
        </w:rPr>
        <w:t xml:space="preserve"> учебное пособие / В. Э. </w:t>
      </w:r>
      <w:proofErr w:type="spellStart"/>
      <w:r w:rsidRPr="00D25B06">
        <w:rPr>
          <w:sz w:val="24"/>
          <w:szCs w:val="24"/>
        </w:rPr>
        <w:t>Пахальян</w:t>
      </w:r>
      <w:proofErr w:type="spellEnd"/>
      <w:r w:rsidRPr="00D25B06">
        <w:rPr>
          <w:sz w:val="24"/>
          <w:szCs w:val="24"/>
        </w:rPr>
        <w:t>. — Саратов</w:t>
      </w:r>
      <w:proofErr w:type="gramStart"/>
      <w:r w:rsidRPr="00D25B06">
        <w:rPr>
          <w:sz w:val="24"/>
          <w:szCs w:val="24"/>
        </w:rPr>
        <w:t xml:space="preserve"> :</w:t>
      </w:r>
      <w:proofErr w:type="gramEnd"/>
      <w:r w:rsidRPr="00D25B06">
        <w:rPr>
          <w:sz w:val="24"/>
          <w:szCs w:val="24"/>
        </w:rPr>
        <w:t xml:space="preserve"> Вузо</w:t>
      </w:r>
      <w:r w:rsidRPr="00D25B06">
        <w:rPr>
          <w:sz w:val="24"/>
          <w:szCs w:val="24"/>
        </w:rPr>
        <w:t>в</w:t>
      </w:r>
      <w:r w:rsidRPr="00D25B06">
        <w:rPr>
          <w:sz w:val="24"/>
          <w:szCs w:val="24"/>
        </w:rPr>
        <w:t xml:space="preserve">ское образование, 2015. — 197 </w:t>
      </w:r>
      <w:proofErr w:type="spellStart"/>
      <w:r w:rsidRPr="00D25B06">
        <w:rPr>
          <w:sz w:val="24"/>
          <w:szCs w:val="24"/>
        </w:rPr>
        <w:t>c</w:t>
      </w:r>
      <w:proofErr w:type="spellEnd"/>
      <w:r w:rsidRPr="00D25B06">
        <w:rPr>
          <w:sz w:val="24"/>
          <w:szCs w:val="24"/>
        </w:rPr>
        <w:t>. — ISBN 2227-8397. — Текст</w:t>
      </w:r>
      <w:proofErr w:type="gramStart"/>
      <w:r w:rsidRPr="00D25B06">
        <w:rPr>
          <w:sz w:val="24"/>
          <w:szCs w:val="24"/>
        </w:rPr>
        <w:t xml:space="preserve"> :</w:t>
      </w:r>
      <w:proofErr w:type="gramEnd"/>
      <w:r w:rsidRPr="00D25B06">
        <w:rPr>
          <w:sz w:val="24"/>
          <w:szCs w:val="24"/>
        </w:rPr>
        <w:t xml:space="preserve"> электронный // Электро</w:t>
      </w:r>
      <w:r w:rsidRPr="00D25B06">
        <w:rPr>
          <w:sz w:val="24"/>
          <w:szCs w:val="24"/>
        </w:rPr>
        <w:t>н</w:t>
      </w:r>
      <w:r w:rsidRPr="00D25B06">
        <w:rPr>
          <w:sz w:val="24"/>
          <w:szCs w:val="24"/>
        </w:rPr>
        <w:t xml:space="preserve">но-библиотечная система IPR BOOKS : [сайт]. — URL: </w:t>
      </w:r>
      <w:hyperlink r:id="rId11" w:history="1">
        <w:r w:rsidR="00B3493F">
          <w:rPr>
            <w:rStyle w:val="a8"/>
            <w:sz w:val="24"/>
            <w:szCs w:val="24"/>
          </w:rPr>
          <w:t>http://www.iprbookshop.ru/37677.html</w:t>
        </w:r>
      </w:hyperlink>
    </w:p>
    <w:p w:rsidR="00777B09" w:rsidRPr="00793E1B" w:rsidRDefault="007D2EB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53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3493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D2EB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proofErr w:type="gramStart"/>
      <w:r w:rsidR="00CC0251">
        <w:rPr>
          <w:sz w:val="24"/>
          <w:szCs w:val="24"/>
        </w:rPr>
        <w:t>«</w:t>
      </w:r>
      <w:r w:rsidR="00A73B7E">
        <w:rPr>
          <w:b/>
          <w:bCs/>
          <w:sz w:val="24"/>
          <w:szCs w:val="24"/>
        </w:rPr>
        <w:t>И</w:t>
      </w:r>
      <w:proofErr w:type="gramEnd"/>
      <w:r w:rsidR="00A73B7E">
        <w:rPr>
          <w:b/>
          <w:bCs/>
          <w:sz w:val="24"/>
          <w:szCs w:val="24"/>
        </w:rPr>
        <w:t>стория психологии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обучающи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ся и простое чтение конспекта. Необходимо, чтобы выступающий проявлял собственное </w:t>
      </w:r>
      <w:r w:rsidRPr="00793E1B">
        <w:rPr>
          <w:color w:val="000000"/>
          <w:sz w:val="24"/>
          <w:szCs w:val="24"/>
        </w:rPr>
        <w:lastRenderedPageBreak/>
        <w:t>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D2EB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</w:t>
      </w:r>
      <w:r w:rsidRPr="00793E1B">
        <w:rPr>
          <w:color w:val="000000"/>
          <w:sz w:val="24"/>
          <w:szCs w:val="24"/>
        </w:rPr>
        <w:t>к</w:t>
      </w:r>
      <w:r w:rsidRPr="00793E1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7D2EB5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07DDB" w:rsidRDefault="008808AE" w:rsidP="00E07DD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E07DDB">
        <w:rPr>
          <w:sz w:val="24"/>
          <w:szCs w:val="24"/>
        </w:rPr>
        <w:t>А</w:t>
      </w:r>
      <w:proofErr w:type="gramEnd"/>
      <w:r w:rsidR="00E07DDB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E07DDB">
        <w:rPr>
          <w:sz w:val="24"/>
          <w:szCs w:val="24"/>
        </w:rPr>
        <w:t>о</w:t>
      </w:r>
      <w:r w:rsidR="00E07DDB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E07DDB">
        <w:rPr>
          <w:sz w:val="24"/>
          <w:szCs w:val="24"/>
        </w:rPr>
        <w:t>и</w:t>
      </w:r>
      <w:r w:rsidR="00E07DDB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07DDB" w:rsidRDefault="00E07DDB" w:rsidP="00E07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E07DDB" w:rsidRDefault="00E07DDB" w:rsidP="00E0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E07DDB" w:rsidRDefault="00E07DDB" w:rsidP="00E07DDB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E07DDB" w:rsidRDefault="00E07DDB" w:rsidP="00E07D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lastRenderedPageBreak/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E07DDB" w:rsidRDefault="00E07DDB" w:rsidP="00E07D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07DDB" w:rsidRDefault="00E07DDB" w:rsidP="00E07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948A1">
          <w:rPr>
            <w:rStyle w:val="a8"/>
            <w:sz w:val="24"/>
            <w:szCs w:val="24"/>
          </w:rPr>
          <w:t>www.biblio-online.ru</w:t>
        </w:r>
      </w:hyperlink>
    </w:p>
    <w:p w:rsidR="00E07DDB" w:rsidRDefault="00E07DDB" w:rsidP="00E07D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E07DDB" w:rsidRDefault="00E07DDB" w:rsidP="00E07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948A1">
          <w:rPr>
            <w:rStyle w:val="a8"/>
            <w:sz w:val="24"/>
            <w:szCs w:val="24"/>
          </w:rPr>
          <w:t>www.biblio-online.ru</w:t>
        </w:r>
      </w:hyperlink>
    </w:p>
    <w:p w:rsidR="00FA5C55" w:rsidRPr="00793E1B" w:rsidRDefault="00FA5C55" w:rsidP="00E07D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7E0" w:rsidRDefault="005C77E0" w:rsidP="00160BC1">
      <w:r>
        <w:separator/>
      </w:r>
    </w:p>
  </w:endnote>
  <w:endnote w:type="continuationSeparator" w:id="1">
    <w:p w:rsidR="005C77E0" w:rsidRDefault="005C77E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7E0" w:rsidRDefault="005C77E0" w:rsidP="00160BC1">
      <w:r>
        <w:separator/>
      </w:r>
    </w:p>
  </w:footnote>
  <w:footnote w:type="continuationSeparator" w:id="1">
    <w:p w:rsidR="005C77E0" w:rsidRDefault="005C77E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836AAD"/>
    <w:multiLevelType w:val="hybridMultilevel"/>
    <w:tmpl w:val="9D6C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0459A"/>
    <w:multiLevelType w:val="hybridMultilevel"/>
    <w:tmpl w:val="E9563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D1DCE"/>
    <w:multiLevelType w:val="hybridMultilevel"/>
    <w:tmpl w:val="446C6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542E81"/>
    <w:multiLevelType w:val="hybridMultilevel"/>
    <w:tmpl w:val="9A30CAC2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E0460C"/>
    <w:multiLevelType w:val="hybridMultilevel"/>
    <w:tmpl w:val="2028E44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E31202"/>
    <w:multiLevelType w:val="hybridMultilevel"/>
    <w:tmpl w:val="02E46390"/>
    <w:lvl w:ilvl="0" w:tplc="04190001">
      <w:start w:val="1"/>
      <w:numFmt w:val="bullet"/>
      <w:lvlText w:val="–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3">
    <w:nsid w:val="7F3C79DC"/>
    <w:multiLevelType w:val="hybridMultilevel"/>
    <w:tmpl w:val="7584BABA"/>
    <w:lvl w:ilvl="0" w:tplc="0419000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6476CF"/>
    <w:multiLevelType w:val="hybridMultilevel"/>
    <w:tmpl w:val="743ED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2"/>
  </w:num>
  <w:num w:numId="16">
    <w:abstractNumId w:val="3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9"/>
  </w:num>
  <w:num w:numId="32">
    <w:abstractNumId w:val="4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8"/>
  </w:num>
  <w:num w:numId="37">
    <w:abstractNumId w:val="44"/>
  </w:num>
  <w:num w:numId="38">
    <w:abstractNumId w:val="6"/>
  </w:num>
  <w:num w:numId="39">
    <w:abstractNumId w:val="17"/>
  </w:num>
  <w:num w:numId="40">
    <w:abstractNumId w:val="23"/>
  </w:num>
  <w:num w:numId="41">
    <w:abstractNumId w:val="9"/>
  </w:num>
  <w:num w:numId="42">
    <w:abstractNumId w:val="42"/>
  </w:num>
  <w:num w:numId="43">
    <w:abstractNumId w:val="7"/>
  </w:num>
  <w:num w:numId="44">
    <w:abstractNumId w:val="43"/>
  </w:num>
  <w:num w:numId="45">
    <w:abstractNumId w:val="26"/>
  </w:num>
  <w:num w:numId="46">
    <w:abstractNumId w:val="39"/>
  </w:num>
  <w:num w:numId="47">
    <w:abstractNumId w:val="37"/>
  </w:num>
  <w:num w:numId="48">
    <w:abstractNumId w:val="31"/>
  </w:num>
  <w:num w:numId="49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222F"/>
    <w:rsid w:val="0002039D"/>
    <w:rsid w:val="000279C8"/>
    <w:rsid w:val="00027D2C"/>
    <w:rsid w:val="00027D3F"/>
    <w:rsid w:val="00027E5B"/>
    <w:rsid w:val="0003528F"/>
    <w:rsid w:val="00037461"/>
    <w:rsid w:val="00040D5F"/>
    <w:rsid w:val="0004400B"/>
    <w:rsid w:val="00045D44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2FCA"/>
    <w:rsid w:val="000C4546"/>
    <w:rsid w:val="000D07C6"/>
    <w:rsid w:val="000D4429"/>
    <w:rsid w:val="000D6DE5"/>
    <w:rsid w:val="000E37E9"/>
    <w:rsid w:val="000F152E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16F5B"/>
    <w:rsid w:val="00127108"/>
    <w:rsid w:val="00127DEA"/>
    <w:rsid w:val="00131CDA"/>
    <w:rsid w:val="00132F57"/>
    <w:rsid w:val="00135938"/>
    <w:rsid w:val="001378B1"/>
    <w:rsid w:val="00144566"/>
    <w:rsid w:val="00145E3C"/>
    <w:rsid w:val="0015639D"/>
    <w:rsid w:val="00157958"/>
    <w:rsid w:val="00160BC1"/>
    <w:rsid w:val="00161C70"/>
    <w:rsid w:val="00167363"/>
    <w:rsid w:val="001716A9"/>
    <w:rsid w:val="00174539"/>
    <w:rsid w:val="00181AAB"/>
    <w:rsid w:val="00184F65"/>
    <w:rsid w:val="001871AA"/>
    <w:rsid w:val="001948A1"/>
    <w:rsid w:val="001A2E7A"/>
    <w:rsid w:val="001A34E7"/>
    <w:rsid w:val="001A6533"/>
    <w:rsid w:val="001B0CF5"/>
    <w:rsid w:val="001C03DB"/>
    <w:rsid w:val="001C2672"/>
    <w:rsid w:val="001C4866"/>
    <w:rsid w:val="001C4FED"/>
    <w:rsid w:val="001C6305"/>
    <w:rsid w:val="001F11DE"/>
    <w:rsid w:val="001F53B7"/>
    <w:rsid w:val="00204143"/>
    <w:rsid w:val="00207E2E"/>
    <w:rsid w:val="00207FB7"/>
    <w:rsid w:val="00211C1B"/>
    <w:rsid w:val="00212154"/>
    <w:rsid w:val="00220670"/>
    <w:rsid w:val="00226D17"/>
    <w:rsid w:val="00234629"/>
    <w:rsid w:val="00240A81"/>
    <w:rsid w:val="00245199"/>
    <w:rsid w:val="00251CFA"/>
    <w:rsid w:val="002657BC"/>
    <w:rsid w:val="00276128"/>
    <w:rsid w:val="0027733F"/>
    <w:rsid w:val="00282BCD"/>
    <w:rsid w:val="00283DD8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2F50E2"/>
    <w:rsid w:val="00315AB7"/>
    <w:rsid w:val="0032166A"/>
    <w:rsid w:val="00322808"/>
    <w:rsid w:val="0032345A"/>
    <w:rsid w:val="0032502B"/>
    <w:rsid w:val="00330957"/>
    <w:rsid w:val="0033546E"/>
    <w:rsid w:val="00343484"/>
    <w:rsid w:val="00354530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C63EA"/>
    <w:rsid w:val="003E3040"/>
    <w:rsid w:val="003E3A7F"/>
    <w:rsid w:val="003F3B2A"/>
    <w:rsid w:val="003F4FFD"/>
    <w:rsid w:val="00400491"/>
    <w:rsid w:val="004033EA"/>
    <w:rsid w:val="00407242"/>
    <w:rsid w:val="00407404"/>
    <w:rsid w:val="004110F5"/>
    <w:rsid w:val="004204A2"/>
    <w:rsid w:val="00420E03"/>
    <w:rsid w:val="00435249"/>
    <w:rsid w:val="004462CC"/>
    <w:rsid w:val="004472A8"/>
    <w:rsid w:val="00462A87"/>
    <w:rsid w:val="0046365B"/>
    <w:rsid w:val="0047224A"/>
    <w:rsid w:val="00473716"/>
    <w:rsid w:val="0047572F"/>
    <w:rsid w:val="0047633A"/>
    <w:rsid w:val="0048300E"/>
    <w:rsid w:val="0049217A"/>
    <w:rsid w:val="004962F4"/>
    <w:rsid w:val="004A2586"/>
    <w:rsid w:val="004A2C0D"/>
    <w:rsid w:val="004A2E62"/>
    <w:rsid w:val="004A2F19"/>
    <w:rsid w:val="004A4672"/>
    <w:rsid w:val="004A68C9"/>
    <w:rsid w:val="004B6AE1"/>
    <w:rsid w:val="004B70EA"/>
    <w:rsid w:val="004C5815"/>
    <w:rsid w:val="004C6DB3"/>
    <w:rsid w:val="004D6518"/>
    <w:rsid w:val="004E0C3F"/>
    <w:rsid w:val="004E14DE"/>
    <w:rsid w:val="004E1C0F"/>
    <w:rsid w:val="004E3D82"/>
    <w:rsid w:val="004E40FE"/>
    <w:rsid w:val="004E4CD6"/>
    <w:rsid w:val="004E4DB2"/>
    <w:rsid w:val="004E62F1"/>
    <w:rsid w:val="004E753A"/>
    <w:rsid w:val="004F3C72"/>
    <w:rsid w:val="004F52CD"/>
    <w:rsid w:val="005006F3"/>
    <w:rsid w:val="00500A36"/>
    <w:rsid w:val="005019EF"/>
    <w:rsid w:val="00515E38"/>
    <w:rsid w:val="00516F43"/>
    <w:rsid w:val="005362E6"/>
    <w:rsid w:val="005374C9"/>
    <w:rsid w:val="00537A62"/>
    <w:rsid w:val="00540F31"/>
    <w:rsid w:val="00541853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C77E0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4E28"/>
    <w:rsid w:val="00633D34"/>
    <w:rsid w:val="00634B88"/>
    <w:rsid w:val="00642A2F"/>
    <w:rsid w:val="006439F4"/>
    <w:rsid w:val="0064530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B0CA3"/>
    <w:rsid w:val="006B62FE"/>
    <w:rsid w:val="006D108C"/>
    <w:rsid w:val="006D14C9"/>
    <w:rsid w:val="006D15B6"/>
    <w:rsid w:val="006D2DD3"/>
    <w:rsid w:val="006D320A"/>
    <w:rsid w:val="006D6805"/>
    <w:rsid w:val="006E328A"/>
    <w:rsid w:val="006E5C19"/>
    <w:rsid w:val="006E7892"/>
    <w:rsid w:val="00701949"/>
    <w:rsid w:val="00704ADC"/>
    <w:rsid w:val="00705814"/>
    <w:rsid w:val="0070591C"/>
    <w:rsid w:val="00705FB5"/>
    <w:rsid w:val="007066B1"/>
    <w:rsid w:val="00707657"/>
    <w:rsid w:val="00713D44"/>
    <w:rsid w:val="00715C36"/>
    <w:rsid w:val="00720603"/>
    <w:rsid w:val="007327FE"/>
    <w:rsid w:val="007375C6"/>
    <w:rsid w:val="007512C7"/>
    <w:rsid w:val="007516FD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2EB5"/>
    <w:rsid w:val="007D5CC1"/>
    <w:rsid w:val="007E10C6"/>
    <w:rsid w:val="007E2ABE"/>
    <w:rsid w:val="007F0004"/>
    <w:rsid w:val="007F098D"/>
    <w:rsid w:val="007F35F0"/>
    <w:rsid w:val="007F4B97"/>
    <w:rsid w:val="007F6E36"/>
    <w:rsid w:val="007F6FB9"/>
    <w:rsid w:val="007F7203"/>
    <w:rsid w:val="007F7A4D"/>
    <w:rsid w:val="00801B83"/>
    <w:rsid w:val="0080357D"/>
    <w:rsid w:val="00814CEC"/>
    <w:rsid w:val="008163F1"/>
    <w:rsid w:val="00820D1B"/>
    <w:rsid w:val="00823333"/>
    <w:rsid w:val="00823699"/>
    <w:rsid w:val="00823E5A"/>
    <w:rsid w:val="008423FF"/>
    <w:rsid w:val="00846D75"/>
    <w:rsid w:val="00852E8E"/>
    <w:rsid w:val="00853BF4"/>
    <w:rsid w:val="008552CB"/>
    <w:rsid w:val="00857FC8"/>
    <w:rsid w:val="0086651C"/>
    <w:rsid w:val="00875896"/>
    <w:rsid w:val="008808AE"/>
    <w:rsid w:val="0088272E"/>
    <w:rsid w:val="00887329"/>
    <w:rsid w:val="00893420"/>
    <w:rsid w:val="008B6331"/>
    <w:rsid w:val="008B789E"/>
    <w:rsid w:val="008D7879"/>
    <w:rsid w:val="008E3C4D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1BD4"/>
    <w:rsid w:val="009B3196"/>
    <w:rsid w:val="009C33D9"/>
    <w:rsid w:val="009E09C6"/>
    <w:rsid w:val="009E35D2"/>
    <w:rsid w:val="009E4ACA"/>
    <w:rsid w:val="009F155C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63F2"/>
    <w:rsid w:val="00A73B7E"/>
    <w:rsid w:val="00A742AD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C6CFC"/>
    <w:rsid w:val="00AD0669"/>
    <w:rsid w:val="00AD208A"/>
    <w:rsid w:val="00AD4A3C"/>
    <w:rsid w:val="00AE3177"/>
    <w:rsid w:val="00AF0E7A"/>
    <w:rsid w:val="00AF53EB"/>
    <w:rsid w:val="00AF5758"/>
    <w:rsid w:val="00AF61EB"/>
    <w:rsid w:val="00B03527"/>
    <w:rsid w:val="00B04DDF"/>
    <w:rsid w:val="00B05B20"/>
    <w:rsid w:val="00B31282"/>
    <w:rsid w:val="00B3493F"/>
    <w:rsid w:val="00B35772"/>
    <w:rsid w:val="00B450CB"/>
    <w:rsid w:val="00B50C44"/>
    <w:rsid w:val="00B5209B"/>
    <w:rsid w:val="00B542D4"/>
    <w:rsid w:val="00B54421"/>
    <w:rsid w:val="00B5531A"/>
    <w:rsid w:val="00B642B8"/>
    <w:rsid w:val="00B67A31"/>
    <w:rsid w:val="00B75ED6"/>
    <w:rsid w:val="00B817E2"/>
    <w:rsid w:val="00B81F17"/>
    <w:rsid w:val="00B951C8"/>
    <w:rsid w:val="00BB6C9A"/>
    <w:rsid w:val="00BB70FB"/>
    <w:rsid w:val="00BC075E"/>
    <w:rsid w:val="00BE023D"/>
    <w:rsid w:val="00BF22FC"/>
    <w:rsid w:val="00BF2DE1"/>
    <w:rsid w:val="00BF6C01"/>
    <w:rsid w:val="00C07D8E"/>
    <w:rsid w:val="00C1245E"/>
    <w:rsid w:val="00C13F1E"/>
    <w:rsid w:val="00C2108E"/>
    <w:rsid w:val="00C228C5"/>
    <w:rsid w:val="00C24C21"/>
    <w:rsid w:val="00C24EA8"/>
    <w:rsid w:val="00C26026"/>
    <w:rsid w:val="00C2747F"/>
    <w:rsid w:val="00C33468"/>
    <w:rsid w:val="00C3475E"/>
    <w:rsid w:val="00C37A9C"/>
    <w:rsid w:val="00C40C06"/>
    <w:rsid w:val="00C443EB"/>
    <w:rsid w:val="00C55A0A"/>
    <w:rsid w:val="00C55E91"/>
    <w:rsid w:val="00C56517"/>
    <w:rsid w:val="00C5781C"/>
    <w:rsid w:val="00C70CA1"/>
    <w:rsid w:val="00C740AC"/>
    <w:rsid w:val="00C90A7A"/>
    <w:rsid w:val="00C935D3"/>
    <w:rsid w:val="00C93D00"/>
    <w:rsid w:val="00C93F61"/>
    <w:rsid w:val="00C94464"/>
    <w:rsid w:val="00C953C9"/>
    <w:rsid w:val="00CA0EAB"/>
    <w:rsid w:val="00CA401A"/>
    <w:rsid w:val="00CB0FE2"/>
    <w:rsid w:val="00CB27ED"/>
    <w:rsid w:val="00CB61D6"/>
    <w:rsid w:val="00CC0251"/>
    <w:rsid w:val="00CC02A4"/>
    <w:rsid w:val="00CC3B19"/>
    <w:rsid w:val="00CC4A96"/>
    <w:rsid w:val="00CC6C71"/>
    <w:rsid w:val="00CD043F"/>
    <w:rsid w:val="00CD2BFB"/>
    <w:rsid w:val="00CD390E"/>
    <w:rsid w:val="00CD71C4"/>
    <w:rsid w:val="00CD73CC"/>
    <w:rsid w:val="00CE4947"/>
    <w:rsid w:val="00CE6C4B"/>
    <w:rsid w:val="00CF12C6"/>
    <w:rsid w:val="00CF2B2F"/>
    <w:rsid w:val="00CF6292"/>
    <w:rsid w:val="00CF6B12"/>
    <w:rsid w:val="00D0002F"/>
    <w:rsid w:val="00D02EB8"/>
    <w:rsid w:val="00D0479B"/>
    <w:rsid w:val="00D152E4"/>
    <w:rsid w:val="00D1753D"/>
    <w:rsid w:val="00D23EFA"/>
    <w:rsid w:val="00D25B06"/>
    <w:rsid w:val="00D34B66"/>
    <w:rsid w:val="00D36E3D"/>
    <w:rsid w:val="00D63339"/>
    <w:rsid w:val="00D757B7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D7A9C"/>
    <w:rsid w:val="00DE38F3"/>
    <w:rsid w:val="00DF1076"/>
    <w:rsid w:val="00DF26AA"/>
    <w:rsid w:val="00DF454B"/>
    <w:rsid w:val="00DF7ED6"/>
    <w:rsid w:val="00E02CDE"/>
    <w:rsid w:val="00E0654D"/>
    <w:rsid w:val="00E07DDB"/>
    <w:rsid w:val="00E11452"/>
    <w:rsid w:val="00E160F2"/>
    <w:rsid w:val="00E22F24"/>
    <w:rsid w:val="00E23656"/>
    <w:rsid w:val="00E27B8B"/>
    <w:rsid w:val="00E4046E"/>
    <w:rsid w:val="00E40D93"/>
    <w:rsid w:val="00E42AED"/>
    <w:rsid w:val="00E4451A"/>
    <w:rsid w:val="00E4495F"/>
    <w:rsid w:val="00E72419"/>
    <w:rsid w:val="00E72975"/>
    <w:rsid w:val="00E7465A"/>
    <w:rsid w:val="00E75140"/>
    <w:rsid w:val="00E77545"/>
    <w:rsid w:val="00E83D9E"/>
    <w:rsid w:val="00E9119D"/>
    <w:rsid w:val="00E92238"/>
    <w:rsid w:val="00EA11BD"/>
    <w:rsid w:val="00EA206F"/>
    <w:rsid w:val="00EA3690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54715"/>
    <w:rsid w:val="00F61226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  <w:rsid w:val="00FF5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basedOn w:val="a0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7D2EB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516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767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494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3BFD4C-DF29-468A-A991-B4D139D39D14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7AC6E-12E8-458D-A5B5-0894CC9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8251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55172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25</cp:revision>
  <cp:lastPrinted>2018-11-22T09:17:00Z</cp:lastPrinted>
  <dcterms:created xsi:type="dcterms:W3CDTF">2018-11-21T12:57:00Z</dcterms:created>
  <dcterms:modified xsi:type="dcterms:W3CDTF">2023-06-20T08:35:00Z</dcterms:modified>
</cp:coreProperties>
</file>